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3AE27" w14:textId="3B73B9E3" w:rsidR="00855C32" w:rsidRPr="00BC41AB" w:rsidRDefault="00855C32" w:rsidP="00855C32">
      <w:pPr>
        <w:pStyle w:val="Caption"/>
        <w:ind w:left="284" w:firstLine="567"/>
        <w:rPr>
          <w:rFonts w:ascii="Arial" w:hAnsi="Arial" w:cs="Arial"/>
          <w:sz w:val="22"/>
          <w:szCs w:val="22"/>
        </w:rPr>
      </w:pPr>
      <w:r w:rsidRPr="00BC41AB">
        <w:rPr>
          <w:rFonts w:ascii="Arial" w:hAnsi="Arial" w:cs="Arial"/>
          <w:sz w:val="22"/>
          <w:szCs w:val="22"/>
        </w:rPr>
        <w:t xml:space="preserve">AUKCIONO NR. VGIN </w:t>
      </w:r>
      <w:r>
        <w:rPr>
          <w:rFonts w:ascii="Arial" w:hAnsi="Arial" w:cs="Arial"/>
          <w:sz w:val="22"/>
          <w:szCs w:val="22"/>
        </w:rPr>
        <w:t>–</w:t>
      </w:r>
      <w:r w:rsidRPr="00BC41AB">
        <w:rPr>
          <w:rFonts w:ascii="Arial" w:hAnsi="Arial" w:cs="Arial"/>
          <w:sz w:val="22"/>
          <w:szCs w:val="22"/>
        </w:rPr>
        <w:t xml:space="preserve"> 0</w:t>
      </w:r>
      <w:r w:rsidR="00DC1563">
        <w:rPr>
          <w:rFonts w:ascii="Arial" w:hAnsi="Arial" w:cs="Arial"/>
          <w:sz w:val="22"/>
          <w:szCs w:val="22"/>
        </w:rPr>
        <w:t>2</w:t>
      </w:r>
      <w:r w:rsidR="003E1756">
        <w:rPr>
          <w:rFonts w:ascii="Arial" w:hAnsi="Arial" w:cs="Arial"/>
          <w:sz w:val="22"/>
          <w:szCs w:val="22"/>
        </w:rPr>
        <w:t>3</w:t>
      </w:r>
      <w:r w:rsidRPr="00BC41AB">
        <w:rPr>
          <w:rFonts w:ascii="Arial" w:hAnsi="Arial" w:cs="Arial"/>
          <w:sz w:val="22"/>
          <w:szCs w:val="22"/>
        </w:rPr>
        <w:t>/202</w:t>
      </w:r>
      <w:r>
        <w:rPr>
          <w:rFonts w:ascii="Arial" w:hAnsi="Arial" w:cs="Arial"/>
          <w:sz w:val="22"/>
          <w:szCs w:val="22"/>
        </w:rPr>
        <w:t>6</w:t>
      </w:r>
      <w:r w:rsidRPr="00BC41AB">
        <w:rPr>
          <w:rFonts w:ascii="Arial" w:hAnsi="Arial" w:cs="Arial"/>
          <w:sz w:val="22"/>
          <w:szCs w:val="22"/>
        </w:rPr>
        <w:t xml:space="preserve"> SĄLYGOS</w:t>
      </w:r>
    </w:p>
    <w:p w14:paraId="138CDF18" w14:textId="77777777" w:rsidR="00855C32" w:rsidRPr="00BC41AB" w:rsidRDefault="00855C32" w:rsidP="00855C32">
      <w:pPr>
        <w:pStyle w:val="Caption"/>
        <w:ind w:left="284" w:firstLine="567"/>
        <w:rPr>
          <w:rFonts w:ascii="Arial" w:hAnsi="Arial" w:cs="Arial"/>
          <w:sz w:val="22"/>
          <w:szCs w:val="22"/>
        </w:rPr>
      </w:pPr>
    </w:p>
    <w:p w14:paraId="1E5755CA" w14:textId="15563F92" w:rsidR="00855C32" w:rsidRPr="00BC41AB" w:rsidRDefault="00855C32" w:rsidP="00855C32">
      <w:pPr>
        <w:pStyle w:val="Caption"/>
        <w:spacing w:after="120"/>
        <w:ind w:left="284" w:firstLine="567"/>
        <w:rPr>
          <w:rFonts w:ascii="Arial" w:hAnsi="Arial" w:cs="Arial"/>
          <w:sz w:val="22"/>
          <w:szCs w:val="22"/>
        </w:rPr>
      </w:pPr>
      <w:r w:rsidRPr="00BC41AB">
        <w:rPr>
          <w:rFonts w:ascii="Arial" w:hAnsi="Arial" w:cs="Arial"/>
          <w:sz w:val="22"/>
          <w:szCs w:val="22"/>
        </w:rPr>
        <w:t xml:space="preserve">AB „LTG INFRA“ SKELBIA VIEŠOSIOS GELEŽINKELIŲ  INFRASTRUKTŪROS OBJEKTŲ NUOMOS AUKCIONĄ Nr. VGIN </w:t>
      </w:r>
      <w:r>
        <w:rPr>
          <w:rFonts w:ascii="Arial" w:hAnsi="Arial" w:cs="Arial"/>
          <w:sz w:val="22"/>
          <w:szCs w:val="22"/>
        </w:rPr>
        <w:t>–</w:t>
      </w:r>
      <w:r w:rsidRPr="00BC41AB">
        <w:rPr>
          <w:rFonts w:ascii="Arial" w:hAnsi="Arial" w:cs="Arial"/>
          <w:sz w:val="22"/>
          <w:szCs w:val="22"/>
        </w:rPr>
        <w:t xml:space="preserve"> 0</w:t>
      </w:r>
      <w:r w:rsidR="00DC1563">
        <w:rPr>
          <w:rFonts w:ascii="Arial" w:hAnsi="Arial" w:cs="Arial"/>
          <w:sz w:val="22"/>
          <w:szCs w:val="22"/>
        </w:rPr>
        <w:t>2</w:t>
      </w:r>
      <w:r w:rsidR="003E1756">
        <w:rPr>
          <w:rFonts w:ascii="Arial" w:hAnsi="Arial" w:cs="Arial"/>
          <w:sz w:val="22"/>
          <w:szCs w:val="22"/>
        </w:rPr>
        <w:t>3</w:t>
      </w:r>
      <w:r w:rsidRPr="00BC41AB">
        <w:rPr>
          <w:rFonts w:ascii="Arial" w:hAnsi="Arial" w:cs="Arial"/>
          <w:sz w:val="22"/>
          <w:szCs w:val="22"/>
        </w:rPr>
        <w:t>/202</w:t>
      </w:r>
      <w:r>
        <w:rPr>
          <w:rFonts w:ascii="Arial" w:hAnsi="Arial" w:cs="Arial"/>
          <w:sz w:val="22"/>
          <w:szCs w:val="22"/>
        </w:rPr>
        <w:t>6</w:t>
      </w:r>
    </w:p>
    <w:p w14:paraId="1782F775" w14:textId="77777777" w:rsidR="00855C32" w:rsidRPr="00BC41AB" w:rsidRDefault="00855C32" w:rsidP="00855C32">
      <w:pPr>
        <w:jc w:val="both"/>
        <w:rPr>
          <w:rFonts w:ascii="Arial" w:hAnsi="Arial" w:cs="Arial"/>
          <w:sz w:val="22"/>
          <w:szCs w:val="22"/>
          <w:lang w:val="lt-LT"/>
        </w:rPr>
      </w:pPr>
    </w:p>
    <w:p w14:paraId="165C0B83" w14:textId="7F7D1511" w:rsidR="00855C32" w:rsidRPr="0001023A" w:rsidRDefault="00855C32" w:rsidP="003B7099">
      <w:pPr>
        <w:ind w:right="-138"/>
        <w:jc w:val="both"/>
        <w:rPr>
          <w:rFonts w:ascii="Arial" w:hAnsi="Arial" w:cs="Arial"/>
          <w:sz w:val="20"/>
          <w:szCs w:val="20"/>
          <w:lang w:val="lt-LT" w:eastAsia="lt-LT"/>
        </w:rPr>
      </w:pPr>
      <w:r w:rsidRPr="00BC41AB">
        <w:rPr>
          <w:rFonts w:ascii="Arial" w:hAnsi="Arial" w:cs="Arial"/>
          <w:sz w:val="22"/>
          <w:szCs w:val="22"/>
          <w:lang w:val="lt-LT"/>
        </w:rPr>
        <w:t>Nuomojam</w:t>
      </w:r>
      <w:r w:rsidR="001D5E40">
        <w:rPr>
          <w:rFonts w:ascii="Arial" w:hAnsi="Arial" w:cs="Arial"/>
          <w:sz w:val="22"/>
          <w:szCs w:val="22"/>
          <w:lang w:val="lt-LT"/>
        </w:rPr>
        <w:t>i</w:t>
      </w:r>
      <w:r w:rsidRPr="00BC41AB">
        <w:rPr>
          <w:rFonts w:ascii="Arial" w:hAnsi="Arial" w:cs="Arial"/>
          <w:sz w:val="22"/>
          <w:szCs w:val="22"/>
          <w:lang w:val="lt-LT"/>
        </w:rPr>
        <w:t xml:space="preserve"> objekta</w:t>
      </w:r>
      <w:r w:rsidR="001D5E40">
        <w:rPr>
          <w:rFonts w:ascii="Arial" w:hAnsi="Arial" w:cs="Arial"/>
          <w:sz w:val="22"/>
          <w:szCs w:val="22"/>
          <w:lang w:val="lt-LT"/>
        </w:rPr>
        <w:t>i</w:t>
      </w:r>
      <w:r w:rsidRPr="00BC41AB">
        <w:rPr>
          <w:rFonts w:ascii="Arial" w:hAnsi="Arial" w:cs="Arial"/>
          <w:sz w:val="22"/>
          <w:szCs w:val="22"/>
          <w:lang w:val="lt-LT"/>
        </w:rPr>
        <w:t xml:space="preserve"> – </w:t>
      </w:r>
      <w:r w:rsidR="00CF4443">
        <w:rPr>
          <w:rFonts w:ascii="Arial" w:hAnsi="Arial" w:cs="Arial"/>
          <w:sz w:val="22"/>
          <w:szCs w:val="22"/>
          <w:lang w:val="lt-LT"/>
        </w:rPr>
        <w:t xml:space="preserve">gamybinis-buitinis pastatas </w:t>
      </w:r>
      <w:r w:rsidR="00446BA5">
        <w:rPr>
          <w:rFonts w:ascii="Arial" w:hAnsi="Arial" w:cs="Arial"/>
          <w:sz w:val="22"/>
          <w:szCs w:val="22"/>
          <w:lang w:val="lt-LT"/>
        </w:rPr>
        <w:t>adresu</w:t>
      </w:r>
      <w:r w:rsidR="00CF4443">
        <w:rPr>
          <w:rFonts w:ascii="Arial" w:hAnsi="Arial" w:cs="Arial"/>
          <w:sz w:val="22"/>
          <w:szCs w:val="22"/>
          <w:lang w:val="lt-LT"/>
        </w:rPr>
        <w:t xml:space="preserve"> </w:t>
      </w:r>
      <w:r w:rsidR="00CF4443" w:rsidRPr="00CF4443">
        <w:rPr>
          <w:rFonts w:ascii="Arial" w:hAnsi="Arial" w:cs="Arial"/>
          <w:sz w:val="22"/>
          <w:szCs w:val="22"/>
          <w:lang w:val="lt-LT"/>
        </w:rPr>
        <w:t>Prūsų g. 1A</w:t>
      </w:r>
      <w:r w:rsidR="00CF4443">
        <w:rPr>
          <w:rFonts w:ascii="Arial" w:hAnsi="Arial" w:cs="Arial"/>
          <w:sz w:val="22"/>
          <w:szCs w:val="22"/>
          <w:lang w:val="lt-LT"/>
        </w:rPr>
        <w:t>, Vilnius</w:t>
      </w:r>
      <w:r w:rsidR="00446BA5">
        <w:rPr>
          <w:rFonts w:ascii="Arial" w:hAnsi="Arial" w:cs="Arial"/>
          <w:sz w:val="22"/>
          <w:szCs w:val="22"/>
          <w:lang w:val="lt-LT"/>
        </w:rPr>
        <w:t xml:space="preserve"> </w:t>
      </w:r>
      <w:r w:rsidRPr="00BC41AB">
        <w:rPr>
          <w:rFonts w:ascii="Arial" w:hAnsi="Arial" w:cs="Arial"/>
          <w:sz w:val="22"/>
          <w:szCs w:val="22"/>
          <w:lang w:val="lt-LT"/>
        </w:rPr>
        <w:t>(</w:t>
      </w:r>
      <w:proofErr w:type="spellStart"/>
      <w:r>
        <w:rPr>
          <w:rFonts w:ascii="Arial" w:hAnsi="Arial" w:cs="Arial"/>
          <w:sz w:val="22"/>
          <w:szCs w:val="22"/>
          <w:lang w:val="lt-LT"/>
        </w:rPr>
        <w:t>u</w:t>
      </w:r>
      <w:r w:rsidRPr="00BC41AB">
        <w:rPr>
          <w:rFonts w:ascii="Arial" w:hAnsi="Arial" w:cs="Arial"/>
          <w:sz w:val="22"/>
          <w:szCs w:val="22"/>
          <w:lang w:val="lt-LT"/>
        </w:rPr>
        <w:t>nik</w:t>
      </w:r>
      <w:proofErr w:type="spellEnd"/>
      <w:r w:rsidR="003B7099">
        <w:rPr>
          <w:rFonts w:ascii="Arial" w:hAnsi="Arial" w:cs="Arial"/>
          <w:sz w:val="22"/>
          <w:szCs w:val="22"/>
          <w:lang w:val="lt-LT"/>
        </w:rPr>
        <w:t>. n</w:t>
      </w:r>
      <w:r w:rsidRPr="00BC41AB">
        <w:rPr>
          <w:rFonts w:ascii="Arial" w:hAnsi="Arial" w:cs="Arial"/>
          <w:sz w:val="22"/>
          <w:szCs w:val="22"/>
          <w:lang w:val="lt-LT"/>
        </w:rPr>
        <w:t>r.</w:t>
      </w:r>
      <w:r w:rsidR="003B7099">
        <w:rPr>
          <w:rFonts w:ascii="Arial" w:hAnsi="Arial" w:cs="Arial"/>
          <w:sz w:val="22"/>
          <w:szCs w:val="22"/>
          <w:lang w:val="lt-LT"/>
        </w:rPr>
        <w:t>1098-0010-8083</w:t>
      </w:r>
      <w:r w:rsidRPr="00BC41AB">
        <w:rPr>
          <w:rFonts w:ascii="Arial" w:hAnsi="Arial" w:cs="Arial"/>
          <w:sz w:val="22"/>
          <w:szCs w:val="22"/>
          <w:lang w:val="lt-LT"/>
        </w:rPr>
        <w:t>), žymėjimas</w:t>
      </w:r>
      <w:r>
        <w:rPr>
          <w:rFonts w:ascii="Arial" w:hAnsi="Arial" w:cs="Arial"/>
          <w:sz w:val="22"/>
          <w:szCs w:val="22"/>
          <w:lang w:val="lt-LT"/>
        </w:rPr>
        <w:t xml:space="preserve"> plane</w:t>
      </w:r>
      <w:r w:rsidRPr="00BC41AB">
        <w:rPr>
          <w:rFonts w:ascii="Arial" w:hAnsi="Arial" w:cs="Arial"/>
          <w:sz w:val="22"/>
          <w:szCs w:val="22"/>
          <w:lang w:val="lt-LT"/>
        </w:rPr>
        <w:t xml:space="preserve"> –</w:t>
      </w:r>
      <w:r>
        <w:rPr>
          <w:rFonts w:ascii="Arial" w:hAnsi="Arial" w:cs="Arial"/>
          <w:sz w:val="22"/>
          <w:szCs w:val="22"/>
          <w:lang w:val="lt-LT"/>
        </w:rPr>
        <w:t xml:space="preserve"> </w:t>
      </w:r>
      <w:r w:rsidR="00FD5994">
        <w:rPr>
          <w:rFonts w:ascii="Arial" w:hAnsi="Arial" w:cs="Arial"/>
          <w:sz w:val="22"/>
          <w:szCs w:val="22"/>
          <w:lang w:val="lt-LT"/>
        </w:rPr>
        <w:t>42P2p</w:t>
      </w:r>
      <w:r w:rsidR="00B7014B">
        <w:rPr>
          <w:rFonts w:ascii="Arial" w:hAnsi="Arial" w:cs="Arial"/>
          <w:sz w:val="22"/>
          <w:szCs w:val="22"/>
          <w:lang w:val="lt-LT"/>
        </w:rPr>
        <w:t xml:space="preserve"> n</w:t>
      </w:r>
      <w:r w:rsidR="00B7014B" w:rsidRPr="00BC41AB">
        <w:rPr>
          <w:rFonts w:ascii="Arial" w:hAnsi="Arial" w:cs="Arial"/>
          <w:sz w:val="22"/>
          <w:szCs w:val="22"/>
          <w:lang w:val="lt-LT"/>
        </w:rPr>
        <w:t>uomotinas plotas:</w:t>
      </w:r>
      <w:r w:rsidR="00B7014B">
        <w:rPr>
          <w:rFonts w:ascii="Arial" w:hAnsi="Arial" w:cs="Arial"/>
          <w:sz w:val="22"/>
          <w:szCs w:val="22"/>
          <w:lang w:val="lt-LT"/>
        </w:rPr>
        <w:t xml:space="preserve"> </w:t>
      </w:r>
      <w:r w:rsidR="00905C8F">
        <w:rPr>
          <w:rFonts w:ascii="Arial" w:hAnsi="Arial" w:cs="Arial"/>
          <w:sz w:val="22"/>
          <w:szCs w:val="22"/>
          <w:lang w:val="lt-LT"/>
        </w:rPr>
        <w:t>1154,052</w:t>
      </w:r>
      <w:r w:rsidR="00B7014B">
        <w:rPr>
          <w:rFonts w:ascii="Arial" w:hAnsi="Arial" w:cs="Arial"/>
          <w:sz w:val="22"/>
          <w:szCs w:val="22"/>
          <w:lang w:val="lt-LT"/>
        </w:rPr>
        <w:t xml:space="preserve"> </w:t>
      </w:r>
      <w:r w:rsidR="00B7014B" w:rsidRPr="00BC41AB">
        <w:rPr>
          <w:rFonts w:ascii="Arial" w:hAnsi="Arial" w:cs="Arial"/>
          <w:sz w:val="22"/>
          <w:szCs w:val="22"/>
          <w:lang w:val="lt-LT"/>
        </w:rPr>
        <w:t>kv. m.</w:t>
      </w:r>
      <w:r w:rsidR="004352AF">
        <w:rPr>
          <w:rFonts w:ascii="Arial" w:hAnsi="Arial" w:cs="Arial"/>
          <w:sz w:val="22"/>
          <w:szCs w:val="22"/>
          <w:lang w:val="lt-LT"/>
        </w:rPr>
        <w:t xml:space="preserve">, stoginė </w:t>
      </w:r>
      <w:r w:rsidR="00745153">
        <w:rPr>
          <w:rFonts w:ascii="Arial" w:hAnsi="Arial" w:cs="Arial"/>
          <w:sz w:val="22"/>
          <w:szCs w:val="22"/>
          <w:lang w:val="lt-LT"/>
        </w:rPr>
        <w:t xml:space="preserve">adresu </w:t>
      </w:r>
      <w:r w:rsidR="00745153" w:rsidRPr="00CF4443">
        <w:rPr>
          <w:rFonts w:ascii="Arial" w:hAnsi="Arial" w:cs="Arial"/>
          <w:sz w:val="22"/>
          <w:szCs w:val="22"/>
          <w:lang w:val="lt-LT"/>
        </w:rPr>
        <w:t>Prūsų g. 1A</w:t>
      </w:r>
      <w:r w:rsidR="00745153">
        <w:rPr>
          <w:rFonts w:ascii="Arial" w:hAnsi="Arial" w:cs="Arial"/>
          <w:sz w:val="22"/>
          <w:szCs w:val="22"/>
          <w:lang w:val="lt-LT"/>
        </w:rPr>
        <w:t>, Vilnius</w:t>
      </w:r>
      <w:r w:rsidR="00EC6F92">
        <w:rPr>
          <w:rFonts w:ascii="Arial" w:hAnsi="Arial" w:cs="Arial"/>
          <w:sz w:val="22"/>
          <w:szCs w:val="22"/>
          <w:lang w:val="lt-LT"/>
        </w:rPr>
        <w:t xml:space="preserve"> </w:t>
      </w:r>
      <w:r w:rsidR="00745153" w:rsidRPr="00BC41AB">
        <w:rPr>
          <w:rFonts w:ascii="Arial" w:hAnsi="Arial" w:cs="Arial"/>
          <w:sz w:val="22"/>
          <w:szCs w:val="22"/>
          <w:lang w:val="lt-LT"/>
        </w:rPr>
        <w:t>(</w:t>
      </w:r>
      <w:proofErr w:type="spellStart"/>
      <w:r w:rsidR="00745153">
        <w:rPr>
          <w:rFonts w:ascii="Arial" w:hAnsi="Arial" w:cs="Arial"/>
          <w:sz w:val="22"/>
          <w:szCs w:val="22"/>
          <w:lang w:val="lt-LT"/>
        </w:rPr>
        <w:t>u</w:t>
      </w:r>
      <w:r w:rsidR="00745153" w:rsidRPr="00BC41AB">
        <w:rPr>
          <w:rFonts w:ascii="Arial" w:hAnsi="Arial" w:cs="Arial"/>
          <w:sz w:val="22"/>
          <w:szCs w:val="22"/>
          <w:lang w:val="lt-LT"/>
        </w:rPr>
        <w:t>nik</w:t>
      </w:r>
      <w:proofErr w:type="spellEnd"/>
      <w:r w:rsidR="00EC6F92">
        <w:rPr>
          <w:rFonts w:ascii="Arial" w:hAnsi="Arial" w:cs="Arial"/>
          <w:sz w:val="22"/>
          <w:szCs w:val="22"/>
          <w:lang w:val="lt-LT"/>
        </w:rPr>
        <w:t xml:space="preserve">. </w:t>
      </w:r>
      <w:proofErr w:type="spellStart"/>
      <w:r w:rsidR="00EC6F92">
        <w:rPr>
          <w:rFonts w:ascii="Arial" w:hAnsi="Arial" w:cs="Arial"/>
          <w:sz w:val="22"/>
          <w:szCs w:val="22"/>
          <w:lang w:val="lt-LT"/>
        </w:rPr>
        <w:t>n</w:t>
      </w:r>
      <w:r w:rsidR="00745153" w:rsidRPr="00BC41AB">
        <w:rPr>
          <w:rFonts w:ascii="Arial" w:hAnsi="Arial" w:cs="Arial"/>
          <w:sz w:val="22"/>
          <w:szCs w:val="22"/>
          <w:lang w:val="lt-LT"/>
        </w:rPr>
        <w:t>r.</w:t>
      </w:r>
      <w:proofErr w:type="spellEnd"/>
      <w:r w:rsidR="00EC6F92">
        <w:rPr>
          <w:rFonts w:ascii="Arial" w:hAnsi="Arial" w:cs="Arial"/>
          <w:sz w:val="22"/>
          <w:szCs w:val="22"/>
          <w:lang w:val="lt-LT"/>
        </w:rPr>
        <w:t xml:space="preserve"> 1098-0010-8094</w:t>
      </w:r>
      <w:r w:rsidR="00745153" w:rsidRPr="00BC41AB">
        <w:rPr>
          <w:rFonts w:ascii="Arial" w:hAnsi="Arial" w:cs="Arial"/>
          <w:sz w:val="22"/>
          <w:szCs w:val="22"/>
          <w:lang w:val="lt-LT"/>
        </w:rPr>
        <w:t>),</w:t>
      </w:r>
      <w:r w:rsidR="00EF0A22">
        <w:rPr>
          <w:rFonts w:ascii="Arial" w:hAnsi="Arial" w:cs="Arial"/>
          <w:sz w:val="22"/>
          <w:szCs w:val="22"/>
          <w:lang w:val="lt-LT"/>
        </w:rPr>
        <w:t xml:space="preserve"> </w:t>
      </w:r>
      <w:r w:rsidR="00745153" w:rsidRPr="00BC41AB">
        <w:rPr>
          <w:rFonts w:ascii="Arial" w:hAnsi="Arial" w:cs="Arial"/>
          <w:sz w:val="22"/>
          <w:szCs w:val="22"/>
          <w:lang w:val="lt-LT"/>
        </w:rPr>
        <w:t>žymėjimas</w:t>
      </w:r>
      <w:r w:rsidR="00745153">
        <w:rPr>
          <w:rFonts w:ascii="Arial" w:hAnsi="Arial" w:cs="Arial"/>
          <w:sz w:val="22"/>
          <w:szCs w:val="22"/>
          <w:lang w:val="lt-LT"/>
        </w:rPr>
        <w:t xml:space="preserve"> plane</w:t>
      </w:r>
      <w:r w:rsidR="00745153" w:rsidRPr="00BC41AB">
        <w:rPr>
          <w:rFonts w:ascii="Arial" w:hAnsi="Arial" w:cs="Arial"/>
          <w:sz w:val="22"/>
          <w:szCs w:val="22"/>
          <w:lang w:val="lt-LT"/>
        </w:rPr>
        <w:t xml:space="preserve"> –</w:t>
      </w:r>
      <w:r w:rsidR="00745153">
        <w:rPr>
          <w:rFonts w:ascii="Arial" w:hAnsi="Arial" w:cs="Arial"/>
          <w:sz w:val="22"/>
          <w:szCs w:val="22"/>
          <w:lang w:val="lt-LT"/>
        </w:rPr>
        <w:t xml:space="preserve"> </w:t>
      </w:r>
      <w:r w:rsidR="00B82EAD">
        <w:rPr>
          <w:rFonts w:ascii="Arial" w:hAnsi="Arial" w:cs="Arial"/>
          <w:sz w:val="22"/>
          <w:szCs w:val="22"/>
          <w:lang w:val="lt-LT"/>
        </w:rPr>
        <w:t>6l1g</w:t>
      </w:r>
      <w:r w:rsidR="00745153">
        <w:rPr>
          <w:rFonts w:ascii="Arial" w:hAnsi="Arial" w:cs="Arial"/>
          <w:sz w:val="22"/>
          <w:szCs w:val="22"/>
          <w:lang w:val="lt-LT"/>
        </w:rPr>
        <w:t xml:space="preserve"> n</w:t>
      </w:r>
      <w:r w:rsidR="00745153" w:rsidRPr="00BC41AB">
        <w:rPr>
          <w:rFonts w:ascii="Arial" w:hAnsi="Arial" w:cs="Arial"/>
          <w:sz w:val="22"/>
          <w:szCs w:val="22"/>
          <w:lang w:val="lt-LT"/>
        </w:rPr>
        <w:t>uomotinas plotas:</w:t>
      </w:r>
      <w:r w:rsidR="00745153">
        <w:rPr>
          <w:rFonts w:ascii="Arial" w:hAnsi="Arial" w:cs="Arial"/>
          <w:sz w:val="22"/>
          <w:szCs w:val="22"/>
          <w:lang w:val="lt-LT"/>
        </w:rPr>
        <w:t xml:space="preserve"> </w:t>
      </w:r>
      <w:r w:rsidR="00B82EAD">
        <w:rPr>
          <w:rFonts w:ascii="Arial" w:hAnsi="Arial" w:cs="Arial"/>
          <w:sz w:val="22"/>
          <w:szCs w:val="22"/>
          <w:lang w:val="lt-LT"/>
        </w:rPr>
        <w:t>333</w:t>
      </w:r>
      <w:r w:rsidR="00745153">
        <w:rPr>
          <w:rFonts w:ascii="Arial" w:hAnsi="Arial" w:cs="Arial"/>
          <w:sz w:val="22"/>
          <w:szCs w:val="22"/>
          <w:lang w:val="lt-LT"/>
        </w:rPr>
        <w:t xml:space="preserve"> </w:t>
      </w:r>
      <w:r w:rsidR="00745153" w:rsidRPr="00BC41AB">
        <w:rPr>
          <w:rFonts w:ascii="Arial" w:hAnsi="Arial" w:cs="Arial"/>
          <w:sz w:val="22"/>
          <w:szCs w:val="22"/>
          <w:lang w:val="lt-LT"/>
        </w:rPr>
        <w:t>kv. m.</w:t>
      </w:r>
      <w:r w:rsidR="00745153">
        <w:rPr>
          <w:rFonts w:ascii="Arial" w:hAnsi="Arial" w:cs="Arial"/>
          <w:sz w:val="22"/>
          <w:szCs w:val="22"/>
          <w:lang w:val="lt-LT"/>
        </w:rPr>
        <w:t>,</w:t>
      </w:r>
      <w:r w:rsidR="006F59DB">
        <w:rPr>
          <w:rFonts w:ascii="Arial" w:hAnsi="Arial" w:cs="Arial"/>
          <w:sz w:val="22"/>
          <w:szCs w:val="22"/>
          <w:lang w:val="lt-LT"/>
        </w:rPr>
        <w:t xml:space="preserve"> </w:t>
      </w:r>
      <w:r w:rsidR="000C104E">
        <w:rPr>
          <w:rFonts w:ascii="Arial" w:hAnsi="Arial" w:cs="Arial"/>
          <w:sz w:val="22"/>
          <w:szCs w:val="22"/>
          <w:lang w:val="lt-LT"/>
        </w:rPr>
        <w:t>ir</w:t>
      </w:r>
      <w:r w:rsidR="00B82EAD">
        <w:rPr>
          <w:rFonts w:ascii="Arial" w:hAnsi="Arial" w:cs="Arial"/>
          <w:sz w:val="22"/>
          <w:szCs w:val="22"/>
          <w:lang w:val="lt-LT"/>
        </w:rPr>
        <w:t xml:space="preserve"> aikštelė </w:t>
      </w:r>
      <w:r w:rsidR="00482B86">
        <w:rPr>
          <w:rFonts w:ascii="Arial" w:hAnsi="Arial" w:cs="Arial"/>
          <w:sz w:val="22"/>
          <w:szCs w:val="22"/>
          <w:lang w:val="lt-LT"/>
        </w:rPr>
        <w:t>adresu</w:t>
      </w:r>
      <w:r w:rsidR="00EC6F92">
        <w:rPr>
          <w:rFonts w:ascii="Arial" w:hAnsi="Arial" w:cs="Arial"/>
          <w:sz w:val="22"/>
          <w:szCs w:val="22"/>
          <w:lang w:val="lt-LT"/>
        </w:rPr>
        <w:t xml:space="preserve"> </w:t>
      </w:r>
      <w:r w:rsidR="003B7099" w:rsidRPr="003B7099">
        <w:rPr>
          <w:rFonts w:ascii="Arial" w:hAnsi="Arial" w:cs="Arial"/>
          <w:sz w:val="22"/>
          <w:szCs w:val="22"/>
          <w:lang w:val="lt-LT"/>
        </w:rPr>
        <w:t>Prūsų</w:t>
      </w:r>
      <w:r w:rsidR="00EC6F92">
        <w:rPr>
          <w:rFonts w:ascii="Arial" w:hAnsi="Arial" w:cs="Arial"/>
          <w:sz w:val="22"/>
          <w:szCs w:val="22"/>
          <w:lang w:val="lt-LT"/>
        </w:rPr>
        <w:t xml:space="preserve"> </w:t>
      </w:r>
      <w:r w:rsidR="003B7099" w:rsidRPr="003B7099">
        <w:rPr>
          <w:rFonts w:ascii="Arial" w:hAnsi="Arial" w:cs="Arial"/>
          <w:sz w:val="22"/>
          <w:szCs w:val="22"/>
          <w:lang w:val="lt-LT"/>
        </w:rPr>
        <w:t>g. 1A, Vilnius</w:t>
      </w:r>
      <w:r w:rsidR="003B7099">
        <w:rPr>
          <w:rFonts w:ascii="Arial" w:hAnsi="Arial" w:cs="Arial"/>
          <w:sz w:val="22"/>
          <w:szCs w:val="22"/>
          <w:lang w:val="lt-LT"/>
        </w:rPr>
        <w:t xml:space="preserve"> </w:t>
      </w:r>
      <w:r w:rsidR="00482B86" w:rsidRPr="00BC41AB">
        <w:rPr>
          <w:rFonts w:ascii="Arial" w:hAnsi="Arial" w:cs="Arial"/>
          <w:sz w:val="22"/>
          <w:szCs w:val="22"/>
          <w:lang w:val="lt-LT"/>
        </w:rPr>
        <w:t>(</w:t>
      </w:r>
      <w:proofErr w:type="spellStart"/>
      <w:r w:rsidR="00482B86">
        <w:rPr>
          <w:rFonts w:ascii="Arial" w:hAnsi="Arial" w:cs="Arial"/>
          <w:sz w:val="22"/>
          <w:szCs w:val="22"/>
          <w:lang w:val="lt-LT"/>
        </w:rPr>
        <w:t>u</w:t>
      </w:r>
      <w:r w:rsidR="00482B86" w:rsidRPr="00BC41AB">
        <w:rPr>
          <w:rFonts w:ascii="Arial" w:hAnsi="Arial" w:cs="Arial"/>
          <w:sz w:val="22"/>
          <w:szCs w:val="22"/>
          <w:lang w:val="lt-LT"/>
        </w:rPr>
        <w:t>nik</w:t>
      </w:r>
      <w:proofErr w:type="spellEnd"/>
      <w:r w:rsidR="00840F07">
        <w:rPr>
          <w:rFonts w:ascii="Arial" w:hAnsi="Arial" w:cs="Arial"/>
          <w:sz w:val="22"/>
          <w:szCs w:val="22"/>
          <w:lang w:val="lt-LT"/>
        </w:rPr>
        <w:t xml:space="preserve">. </w:t>
      </w:r>
      <w:proofErr w:type="spellStart"/>
      <w:r w:rsidR="00840F07">
        <w:rPr>
          <w:rFonts w:ascii="Arial" w:hAnsi="Arial" w:cs="Arial"/>
          <w:sz w:val="22"/>
          <w:szCs w:val="22"/>
          <w:lang w:val="lt-LT"/>
        </w:rPr>
        <w:t>n</w:t>
      </w:r>
      <w:r w:rsidR="003B7099">
        <w:rPr>
          <w:rFonts w:ascii="Arial" w:hAnsi="Arial" w:cs="Arial"/>
          <w:sz w:val="22"/>
          <w:szCs w:val="22"/>
          <w:lang w:val="lt-LT"/>
        </w:rPr>
        <w:t>r</w:t>
      </w:r>
      <w:r w:rsidR="00840F07">
        <w:rPr>
          <w:rFonts w:ascii="Arial" w:hAnsi="Arial" w:cs="Arial"/>
          <w:sz w:val="22"/>
          <w:szCs w:val="22"/>
          <w:lang w:val="lt-LT"/>
        </w:rPr>
        <w:t>.</w:t>
      </w:r>
      <w:proofErr w:type="spellEnd"/>
      <w:r w:rsidR="00840F07">
        <w:rPr>
          <w:rFonts w:ascii="Arial" w:hAnsi="Arial" w:cs="Arial"/>
          <w:sz w:val="22"/>
          <w:szCs w:val="22"/>
          <w:lang w:val="lt-LT"/>
        </w:rPr>
        <w:t xml:space="preserve"> 4400-0961-5862</w:t>
      </w:r>
      <w:r w:rsidR="00482B86" w:rsidRPr="00BC41AB">
        <w:rPr>
          <w:rFonts w:ascii="Arial" w:hAnsi="Arial" w:cs="Arial"/>
          <w:sz w:val="22"/>
          <w:szCs w:val="22"/>
          <w:lang w:val="lt-LT"/>
        </w:rPr>
        <w:t>)</w:t>
      </w:r>
      <w:r w:rsidR="00B7014B">
        <w:rPr>
          <w:rFonts w:ascii="Arial" w:hAnsi="Arial" w:cs="Arial"/>
          <w:sz w:val="22"/>
          <w:szCs w:val="22"/>
          <w:lang w:val="lt-LT"/>
        </w:rPr>
        <w:t xml:space="preserve">, žymėjimas plane – </w:t>
      </w:r>
      <w:r w:rsidR="00840F07">
        <w:rPr>
          <w:rFonts w:ascii="Arial" w:hAnsi="Arial" w:cs="Arial"/>
          <w:sz w:val="22"/>
          <w:szCs w:val="22"/>
          <w:lang w:val="lt-LT"/>
        </w:rPr>
        <w:t>b</w:t>
      </w:r>
      <w:r w:rsidR="00B7014B">
        <w:rPr>
          <w:rFonts w:ascii="Arial" w:hAnsi="Arial" w:cs="Arial"/>
          <w:sz w:val="22"/>
          <w:szCs w:val="22"/>
          <w:lang w:val="lt-LT"/>
        </w:rPr>
        <w:t>, n</w:t>
      </w:r>
      <w:r w:rsidRPr="00BC41AB">
        <w:rPr>
          <w:rFonts w:ascii="Arial" w:hAnsi="Arial" w:cs="Arial"/>
          <w:sz w:val="22"/>
          <w:szCs w:val="22"/>
          <w:lang w:val="lt-LT"/>
        </w:rPr>
        <w:t>uomotinas plotas:</w:t>
      </w:r>
      <w:r w:rsidR="00840F07">
        <w:rPr>
          <w:rFonts w:ascii="Arial" w:hAnsi="Arial" w:cs="Arial"/>
          <w:sz w:val="22"/>
          <w:szCs w:val="22"/>
          <w:lang w:val="lt-LT"/>
        </w:rPr>
        <w:t xml:space="preserve"> 772 </w:t>
      </w:r>
      <w:r w:rsidRPr="00BC41AB">
        <w:rPr>
          <w:rFonts w:ascii="Arial" w:hAnsi="Arial" w:cs="Arial"/>
          <w:sz w:val="22"/>
          <w:szCs w:val="22"/>
          <w:lang w:val="lt-LT"/>
        </w:rPr>
        <w:t>kv. m.</w:t>
      </w:r>
      <w:r w:rsidR="006F59DB">
        <w:rPr>
          <w:rFonts w:ascii="Arial" w:hAnsi="Arial" w:cs="Arial"/>
          <w:sz w:val="22"/>
          <w:szCs w:val="22"/>
          <w:lang w:val="lt-LT"/>
        </w:rPr>
        <w:t>.</w:t>
      </w:r>
    </w:p>
    <w:p w14:paraId="6432696B" w14:textId="77777777" w:rsidR="00855C32" w:rsidRPr="00BC41AB" w:rsidRDefault="00855C32" w:rsidP="00855C32">
      <w:pPr>
        <w:jc w:val="both"/>
        <w:rPr>
          <w:rFonts w:ascii="Arial" w:hAnsi="Arial" w:cs="Arial"/>
          <w:b/>
          <w:bCs/>
          <w:color w:val="000000"/>
          <w:sz w:val="22"/>
          <w:szCs w:val="22"/>
          <w:lang w:val="lt-LT"/>
        </w:rPr>
      </w:pPr>
    </w:p>
    <w:p w14:paraId="7D031CFD" w14:textId="77777777" w:rsidR="00855C32" w:rsidRPr="00BC41AB" w:rsidRDefault="00855C32" w:rsidP="00855C32">
      <w:pPr>
        <w:pStyle w:val="ListParagraph"/>
        <w:numPr>
          <w:ilvl w:val="0"/>
          <w:numId w:val="1"/>
        </w:numPr>
        <w:shd w:val="clear" w:color="auto" w:fill="FFFFFF"/>
        <w:jc w:val="both"/>
        <w:rPr>
          <w:rFonts w:ascii="Arial" w:hAnsi="Arial" w:cs="Arial"/>
          <w:sz w:val="22"/>
          <w:szCs w:val="22"/>
          <w:lang w:val="lt-LT"/>
        </w:rPr>
      </w:pPr>
      <w:r w:rsidRPr="00BC41AB">
        <w:rPr>
          <w:rFonts w:ascii="Arial" w:hAnsi="Arial" w:cs="Arial"/>
          <w:iCs/>
          <w:sz w:val="22"/>
          <w:szCs w:val="22"/>
          <w:lang w:val="lt-LT"/>
        </w:rPr>
        <w:t xml:space="preserve">Aukciono sąlygos: </w:t>
      </w:r>
    </w:p>
    <w:p w14:paraId="7B7BFE0F" w14:textId="785B4D88" w:rsidR="00855C32" w:rsidRPr="00C22A80" w:rsidRDefault="001E6503" w:rsidP="000C6558">
      <w:pPr>
        <w:pStyle w:val="ListParagraph"/>
        <w:numPr>
          <w:ilvl w:val="1"/>
          <w:numId w:val="1"/>
        </w:numPr>
        <w:shd w:val="clear" w:color="auto" w:fill="FFFFFF"/>
        <w:jc w:val="both"/>
        <w:rPr>
          <w:rFonts w:ascii="Arial" w:hAnsi="Arial" w:cs="Arial"/>
          <w:sz w:val="22"/>
          <w:szCs w:val="22"/>
          <w:lang w:val="lt-LT"/>
        </w:rPr>
      </w:pPr>
      <w:r>
        <w:rPr>
          <w:rFonts w:ascii="Arial" w:hAnsi="Arial" w:cs="Arial"/>
          <w:iCs/>
          <w:sz w:val="22"/>
          <w:szCs w:val="22"/>
          <w:lang w:val="lt-LT" w:eastAsia="lt-LT"/>
        </w:rPr>
        <w:t>Gamybinis-buitinis pastatas ir stoginė nuomojami</w:t>
      </w:r>
      <w:r w:rsidR="00855C32" w:rsidRPr="00C22A80">
        <w:rPr>
          <w:rFonts w:ascii="Arial" w:hAnsi="Arial" w:cs="Arial"/>
          <w:iCs/>
          <w:sz w:val="22"/>
          <w:szCs w:val="22"/>
          <w:lang w:val="lt-LT" w:eastAsia="lt-LT"/>
        </w:rPr>
        <w:t>:</w:t>
      </w:r>
      <w:r>
        <w:rPr>
          <w:rFonts w:ascii="Arial" w:hAnsi="Arial" w:cs="Arial"/>
          <w:iCs/>
          <w:sz w:val="22"/>
          <w:szCs w:val="22"/>
          <w:lang w:val="lt-LT" w:eastAsia="lt-LT"/>
        </w:rPr>
        <w:t xml:space="preserve"> gamybinei/sandėliavimo/paslaugų </w:t>
      </w:r>
      <w:r w:rsidR="00855C32" w:rsidRPr="00C22A80">
        <w:rPr>
          <w:rFonts w:ascii="Arial" w:hAnsi="Arial" w:cs="Arial"/>
          <w:sz w:val="22"/>
          <w:szCs w:val="22"/>
          <w:lang w:val="lt-LT"/>
        </w:rPr>
        <w:t>veiklai</w:t>
      </w:r>
      <w:r w:rsidR="00324CB9">
        <w:rPr>
          <w:rFonts w:ascii="Arial" w:hAnsi="Arial" w:cs="Arial"/>
          <w:sz w:val="22"/>
          <w:szCs w:val="22"/>
          <w:lang w:val="lt-LT"/>
        </w:rPr>
        <w:t>, aikštelė nuomojama: parkavimo/sandėliavimo veiklai</w:t>
      </w:r>
      <w:r w:rsidR="00855C32" w:rsidRPr="00C22A80">
        <w:rPr>
          <w:rFonts w:ascii="Arial" w:hAnsi="Arial" w:cs="Arial"/>
          <w:sz w:val="22"/>
          <w:szCs w:val="22"/>
          <w:lang w:val="lt-LT"/>
        </w:rPr>
        <w:t>;</w:t>
      </w:r>
      <w:r w:rsidR="00A33144" w:rsidRPr="00C22A80">
        <w:rPr>
          <w:rFonts w:ascii="Arial" w:hAnsi="Arial" w:cs="Arial"/>
          <w:sz w:val="22"/>
          <w:szCs w:val="22"/>
          <w:lang w:val="lt-LT"/>
        </w:rPr>
        <w:t xml:space="preserve"> </w:t>
      </w:r>
    </w:p>
    <w:p w14:paraId="5ECE71DE" w14:textId="79BB2872" w:rsidR="00855C32" w:rsidRPr="001C2BAD" w:rsidRDefault="00855C32" w:rsidP="00855C32">
      <w:pPr>
        <w:pStyle w:val="ListParagraph"/>
        <w:numPr>
          <w:ilvl w:val="1"/>
          <w:numId w:val="1"/>
        </w:numPr>
        <w:shd w:val="clear" w:color="auto" w:fill="FFFFFF"/>
        <w:jc w:val="both"/>
        <w:rPr>
          <w:rFonts w:ascii="Arial" w:hAnsi="Arial" w:cs="Arial"/>
          <w:sz w:val="22"/>
          <w:szCs w:val="22"/>
          <w:lang w:val="lt-LT"/>
        </w:rPr>
      </w:pPr>
      <w:r w:rsidRPr="001C2BAD">
        <w:rPr>
          <w:rFonts w:ascii="Arial" w:hAnsi="Arial" w:cs="Arial"/>
          <w:iCs/>
          <w:sz w:val="22"/>
          <w:szCs w:val="22"/>
          <w:lang w:val="lt-LT" w:eastAsia="lt-LT"/>
        </w:rPr>
        <w:t>nuomos terminas –</w:t>
      </w:r>
      <w:r w:rsidRPr="001C2BAD">
        <w:rPr>
          <w:rFonts w:ascii="Arial" w:hAnsi="Arial" w:cs="Arial"/>
          <w:b/>
          <w:bCs/>
          <w:iCs/>
          <w:sz w:val="22"/>
          <w:szCs w:val="22"/>
          <w:lang w:val="lt-LT" w:eastAsia="lt-LT"/>
        </w:rPr>
        <w:t xml:space="preserve"> </w:t>
      </w:r>
      <w:bookmarkStart w:id="0" w:name="_Hlk51570925"/>
      <w:r w:rsidR="001C2BAD" w:rsidRPr="001C2BAD">
        <w:rPr>
          <w:rFonts w:ascii="Arial" w:hAnsi="Arial" w:cs="Arial"/>
          <w:b/>
          <w:bCs/>
          <w:iCs/>
          <w:sz w:val="22"/>
          <w:szCs w:val="22"/>
          <w:lang w:val="lt-LT" w:eastAsia="lt-LT"/>
        </w:rPr>
        <w:t>5</w:t>
      </w:r>
      <w:r w:rsidRPr="001C2BAD">
        <w:rPr>
          <w:rFonts w:ascii="Arial" w:hAnsi="Arial" w:cs="Arial"/>
          <w:b/>
          <w:bCs/>
          <w:sz w:val="22"/>
          <w:szCs w:val="22"/>
          <w:lang w:val="lt-LT"/>
        </w:rPr>
        <w:t xml:space="preserve"> (</w:t>
      </w:r>
      <w:r w:rsidR="001C2BAD" w:rsidRPr="001C2BAD">
        <w:rPr>
          <w:rFonts w:ascii="Arial" w:hAnsi="Arial" w:cs="Arial"/>
          <w:b/>
          <w:bCs/>
          <w:sz w:val="22"/>
          <w:szCs w:val="22"/>
          <w:lang w:val="lt-LT"/>
        </w:rPr>
        <w:t>penkeri</w:t>
      </w:r>
      <w:r w:rsidRPr="001C2BAD">
        <w:rPr>
          <w:rFonts w:ascii="Arial" w:hAnsi="Arial" w:cs="Arial"/>
          <w:b/>
          <w:bCs/>
          <w:sz w:val="22"/>
          <w:szCs w:val="22"/>
          <w:lang w:val="lt-LT"/>
        </w:rPr>
        <w:t xml:space="preserve">) metai </w:t>
      </w:r>
      <w:r w:rsidRPr="001C2BAD">
        <w:rPr>
          <w:rFonts w:ascii="Arial" w:hAnsi="Arial" w:cs="Arial"/>
          <w:sz w:val="22"/>
          <w:szCs w:val="22"/>
          <w:lang w:val="lt-LT"/>
        </w:rPr>
        <w:t>su galimybe sutartį pratęsti, tačiau ne ilgesniam nei 20 metų bendram nuomos terminui;</w:t>
      </w:r>
      <w:bookmarkEnd w:id="0"/>
    </w:p>
    <w:p w14:paraId="30F34B8F" w14:textId="77777777" w:rsidR="00855C32" w:rsidRPr="00BC41AB" w:rsidRDefault="00855C32" w:rsidP="00855C32">
      <w:pPr>
        <w:pStyle w:val="ListParagraph"/>
        <w:numPr>
          <w:ilvl w:val="1"/>
          <w:numId w:val="1"/>
        </w:numPr>
        <w:shd w:val="clear" w:color="auto" w:fill="FFFFFF"/>
        <w:jc w:val="both"/>
        <w:rPr>
          <w:rFonts w:ascii="Arial" w:hAnsi="Arial" w:cs="Arial"/>
          <w:sz w:val="22"/>
          <w:szCs w:val="22"/>
          <w:lang w:val="lt-LT"/>
        </w:rPr>
      </w:pPr>
      <w:r w:rsidRPr="00BC41AB">
        <w:rPr>
          <w:rFonts w:ascii="Arial" w:hAnsi="Arial" w:cs="Arial"/>
          <w:sz w:val="22"/>
          <w:szCs w:val="22"/>
          <w:lang w:val="lt-LT"/>
        </w:rPr>
        <w:t>nuomininkas objektą privalės naudoti tik pagal nurodytą paskirtį, laikantis šios paskirties plotams keliamų priežiūros, priešgaisrinės saugos ir sanitarinių reikalavimų;</w:t>
      </w:r>
    </w:p>
    <w:p w14:paraId="00A674BC" w14:textId="77777777" w:rsidR="00855C32" w:rsidRPr="00BC41AB" w:rsidRDefault="00855C32" w:rsidP="00855C32">
      <w:pPr>
        <w:pStyle w:val="ListParagraph"/>
        <w:numPr>
          <w:ilvl w:val="1"/>
          <w:numId w:val="1"/>
        </w:numPr>
        <w:shd w:val="clear" w:color="auto" w:fill="FFFFFF"/>
        <w:jc w:val="both"/>
        <w:rPr>
          <w:rFonts w:ascii="Arial" w:hAnsi="Arial" w:cs="Arial"/>
          <w:sz w:val="22"/>
          <w:szCs w:val="22"/>
          <w:lang w:val="lt-LT"/>
        </w:rPr>
      </w:pPr>
      <w:r w:rsidRPr="00BC41AB">
        <w:rPr>
          <w:rFonts w:ascii="Arial" w:hAnsi="Arial" w:cs="Arial"/>
          <w:sz w:val="22"/>
          <w:szCs w:val="22"/>
          <w:lang w:val="lt-LT"/>
        </w:rPr>
        <w:t>nuomininkas privalės užtikrinti saugumą ir bus atsakingas už nuomojame objekte lankančius subjektus;</w:t>
      </w:r>
    </w:p>
    <w:p w14:paraId="0CD9043A" w14:textId="77777777" w:rsidR="00855C32" w:rsidRPr="00BC41AB" w:rsidRDefault="00855C32" w:rsidP="00855C32">
      <w:pPr>
        <w:pStyle w:val="ListParagraph"/>
        <w:numPr>
          <w:ilvl w:val="1"/>
          <w:numId w:val="1"/>
        </w:numPr>
        <w:shd w:val="clear" w:color="auto" w:fill="FFFFFF"/>
        <w:jc w:val="both"/>
        <w:rPr>
          <w:rFonts w:ascii="Arial" w:hAnsi="Arial" w:cs="Arial"/>
          <w:sz w:val="22"/>
          <w:szCs w:val="22"/>
          <w:lang w:val="lt-LT"/>
        </w:rPr>
      </w:pPr>
      <w:r w:rsidRPr="00BC41AB">
        <w:rPr>
          <w:rFonts w:ascii="Arial" w:hAnsi="Arial" w:cs="Arial"/>
          <w:sz w:val="22"/>
          <w:szCs w:val="22"/>
          <w:lang w:val="lt-LT"/>
        </w:rPr>
        <w:t>nuomininkas, be nuompinigių, kas mėnesį moka mokesčius už sunaudotą elektros energiją, suteiktas komunalines bei pastato eksploatacines paslaugas. Jei nuomojamame objekte, dalies kliento pageidaujamų paslaugų nėra teikiama, šių paslaugų teikimo galimybės su nuomotoju derinamos atskirai, jei reikia išduodamos prisijungimo sąlygos;</w:t>
      </w:r>
    </w:p>
    <w:p w14:paraId="7C83D3D3" w14:textId="77777777" w:rsidR="00855C32" w:rsidRPr="00BC41AB" w:rsidRDefault="00855C32" w:rsidP="00855C32">
      <w:pPr>
        <w:pStyle w:val="ListParagraph"/>
        <w:numPr>
          <w:ilvl w:val="1"/>
          <w:numId w:val="1"/>
        </w:numPr>
        <w:shd w:val="clear" w:color="auto" w:fill="FFFFFF"/>
        <w:jc w:val="both"/>
        <w:rPr>
          <w:rFonts w:ascii="Arial" w:hAnsi="Arial" w:cs="Arial"/>
          <w:sz w:val="22"/>
          <w:szCs w:val="22"/>
          <w:lang w:val="lt-LT"/>
        </w:rPr>
      </w:pPr>
      <w:r w:rsidRPr="00BC41AB">
        <w:rPr>
          <w:rFonts w:ascii="Arial" w:hAnsi="Arial" w:cs="Arial"/>
          <w:sz w:val="22"/>
          <w:szCs w:val="22"/>
          <w:lang w:val="lt-LT"/>
        </w:rPr>
        <w:t>nekilnojamojo turto objektų subnuoma negalima.</w:t>
      </w:r>
    </w:p>
    <w:p w14:paraId="6862382E" w14:textId="77777777" w:rsidR="00855C32" w:rsidRPr="00BC41AB" w:rsidRDefault="00855C32" w:rsidP="00855C32">
      <w:pPr>
        <w:pStyle w:val="ListParagraph"/>
        <w:overflowPunct w:val="0"/>
        <w:autoSpaceDE w:val="0"/>
        <w:autoSpaceDN w:val="0"/>
        <w:adjustRightInd w:val="0"/>
        <w:ind w:left="360"/>
        <w:jc w:val="both"/>
        <w:textAlignment w:val="baseline"/>
        <w:rPr>
          <w:rFonts w:ascii="Arial" w:hAnsi="Arial" w:cs="Arial"/>
          <w:sz w:val="22"/>
          <w:szCs w:val="22"/>
          <w:lang w:val="lt-LT"/>
        </w:rPr>
      </w:pPr>
    </w:p>
    <w:p w14:paraId="1B121BF3" w14:textId="04ABCC84" w:rsidR="00855C32" w:rsidRPr="0048182C" w:rsidRDefault="00855C32" w:rsidP="00855C32">
      <w:pPr>
        <w:pStyle w:val="ListParagraph"/>
        <w:numPr>
          <w:ilvl w:val="0"/>
          <w:numId w:val="1"/>
        </w:numPr>
        <w:shd w:val="clear" w:color="auto" w:fill="FFFFFF"/>
        <w:jc w:val="both"/>
        <w:rPr>
          <w:rFonts w:ascii="Arial" w:hAnsi="Arial" w:cs="Arial"/>
          <w:sz w:val="22"/>
          <w:szCs w:val="22"/>
          <w:lang w:val="lt-LT"/>
        </w:rPr>
      </w:pPr>
      <w:r w:rsidRPr="0048182C">
        <w:rPr>
          <w:rFonts w:ascii="Arial" w:hAnsi="Arial" w:cs="Arial"/>
          <w:sz w:val="22"/>
          <w:szCs w:val="22"/>
          <w:lang w:val="lt-LT"/>
        </w:rPr>
        <w:t xml:space="preserve">Pradinis 1 kv. m. nuompinigių dydis per mėnesį už patalpas, kurių unikalus </w:t>
      </w:r>
      <w:proofErr w:type="spellStart"/>
      <w:r w:rsidR="00954B54" w:rsidRPr="0048182C">
        <w:rPr>
          <w:rFonts w:ascii="Arial" w:hAnsi="Arial" w:cs="Arial"/>
          <w:sz w:val="22"/>
          <w:szCs w:val="22"/>
          <w:lang w:val="lt-LT"/>
        </w:rPr>
        <w:t>n</w:t>
      </w:r>
      <w:r w:rsidRPr="0048182C">
        <w:rPr>
          <w:rFonts w:ascii="Arial" w:hAnsi="Arial" w:cs="Arial"/>
          <w:sz w:val="22"/>
          <w:szCs w:val="22"/>
          <w:lang w:val="lt-LT"/>
        </w:rPr>
        <w:t>r.</w:t>
      </w:r>
      <w:proofErr w:type="spellEnd"/>
      <w:r w:rsidR="00954B54" w:rsidRPr="0048182C">
        <w:rPr>
          <w:rFonts w:ascii="Arial" w:hAnsi="Arial" w:cs="Arial"/>
          <w:sz w:val="22"/>
          <w:szCs w:val="22"/>
          <w:lang w:val="lt-LT"/>
        </w:rPr>
        <w:t xml:space="preserve"> </w:t>
      </w:r>
      <w:r w:rsidR="00D255E0" w:rsidRPr="0048182C">
        <w:rPr>
          <w:rFonts w:ascii="Arial" w:hAnsi="Arial" w:cs="Arial"/>
          <w:sz w:val="22"/>
          <w:szCs w:val="22"/>
          <w:lang w:val="lt-LT"/>
        </w:rPr>
        <w:t xml:space="preserve">1098-0010-8083 </w:t>
      </w:r>
      <w:r w:rsidRPr="0048182C">
        <w:rPr>
          <w:rFonts w:ascii="Arial" w:hAnsi="Arial" w:cs="Arial"/>
          <w:b/>
          <w:bCs/>
          <w:sz w:val="22"/>
          <w:szCs w:val="22"/>
          <w:lang w:val="lt-LT"/>
        </w:rPr>
        <w:t>–</w:t>
      </w:r>
      <w:r w:rsidR="00D255E0" w:rsidRPr="0048182C">
        <w:rPr>
          <w:rFonts w:ascii="Arial" w:hAnsi="Arial" w:cs="Arial"/>
          <w:b/>
          <w:bCs/>
          <w:sz w:val="22"/>
          <w:szCs w:val="22"/>
          <w:lang w:val="lt-LT"/>
        </w:rPr>
        <w:t xml:space="preserve"> 2</w:t>
      </w:r>
      <w:r w:rsidR="00EA36AB" w:rsidRPr="0048182C">
        <w:rPr>
          <w:rFonts w:ascii="Arial" w:hAnsi="Arial" w:cs="Arial"/>
          <w:b/>
          <w:bCs/>
          <w:sz w:val="22"/>
          <w:szCs w:val="22"/>
          <w:lang w:val="lt-LT"/>
        </w:rPr>
        <w:t>,</w:t>
      </w:r>
      <w:r w:rsidR="00D255E0" w:rsidRPr="0048182C">
        <w:rPr>
          <w:rFonts w:ascii="Arial" w:hAnsi="Arial" w:cs="Arial"/>
          <w:b/>
          <w:bCs/>
          <w:sz w:val="22"/>
          <w:szCs w:val="22"/>
          <w:lang w:val="lt-LT"/>
        </w:rPr>
        <w:t xml:space="preserve">8 </w:t>
      </w:r>
      <w:r w:rsidRPr="0048182C">
        <w:rPr>
          <w:rFonts w:ascii="Arial" w:hAnsi="Arial" w:cs="Arial"/>
          <w:b/>
          <w:bCs/>
          <w:sz w:val="22"/>
          <w:szCs w:val="22"/>
          <w:lang w:val="lt-LT"/>
        </w:rPr>
        <w:t>Eur be PVM</w:t>
      </w:r>
      <w:r w:rsidRPr="0048182C">
        <w:rPr>
          <w:rFonts w:ascii="Arial" w:hAnsi="Arial" w:cs="Arial"/>
          <w:sz w:val="22"/>
          <w:szCs w:val="22"/>
          <w:lang w:val="lt-LT"/>
        </w:rPr>
        <w:t xml:space="preserve">. </w:t>
      </w:r>
      <w:r w:rsidR="00D255E0" w:rsidRPr="0048182C">
        <w:rPr>
          <w:rFonts w:ascii="Arial" w:hAnsi="Arial" w:cs="Arial"/>
          <w:sz w:val="22"/>
          <w:szCs w:val="22"/>
          <w:lang w:val="lt-LT"/>
        </w:rPr>
        <w:t xml:space="preserve">Pradinis 1 kv. m. nuompinigių dydis per mėnesį už patalpas, kurių unikalus </w:t>
      </w:r>
      <w:proofErr w:type="spellStart"/>
      <w:r w:rsidR="00D255E0" w:rsidRPr="0048182C">
        <w:rPr>
          <w:rFonts w:ascii="Arial" w:hAnsi="Arial" w:cs="Arial"/>
          <w:sz w:val="22"/>
          <w:szCs w:val="22"/>
          <w:lang w:val="lt-LT"/>
        </w:rPr>
        <w:t>nr.</w:t>
      </w:r>
      <w:proofErr w:type="spellEnd"/>
      <w:r w:rsidR="00D255E0" w:rsidRPr="0048182C">
        <w:rPr>
          <w:rFonts w:ascii="Arial" w:hAnsi="Arial" w:cs="Arial"/>
          <w:sz w:val="22"/>
          <w:szCs w:val="22"/>
          <w:lang w:val="lt-LT"/>
        </w:rPr>
        <w:t xml:space="preserve"> 1098-0010-80</w:t>
      </w:r>
      <w:r w:rsidR="00EA36AB" w:rsidRPr="0048182C">
        <w:rPr>
          <w:rFonts w:ascii="Arial" w:hAnsi="Arial" w:cs="Arial"/>
          <w:sz w:val="22"/>
          <w:szCs w:val="22"/>
          <w:lang w:val="lt-LT"/>
        </w:rPr>
        <w:t>94</w:t>
      </w:r>
      <w:r w:rsidR="00D255E0" w:rsidRPr="0048182C">
        <w:rPr>
          <w:rFonts w:ascii="Arial" w:hAnsi="Arial" w:cs="Arial"/>
          <w:sz w:val="22"/>
          <w:szCs w:val="22"/>
          <w:lang w:val="lt-LT"/>
        </w:rPr>
        <w:t xml:space="preserve"> </w:t>
      </w:r>
      <w:r w:rsidR="00D255E0" w:rsidRPr="0048182C">
        <w:rPr>
          <w:rFonts w:ascii="Arial" w:hAnsi="Arial" w:cs="Arial"/>
          <w:b/>
          <w:bCs/>
          <w:sz w:val="22"/>
          <w:szCs w:val="22"/>
          <w:lang w:val="lt-LT"/>
        </w:rPr>
        <w:t xml:space="preserve">– </w:t>
      </w:r>
      <w:r w:rsidR="00EA36AB" w:rsidRPr="0048182C">
        <w:rPr>
          <w:rFonts w:ascii="Arial" w:hAnsi="Arial" w:cs="Arial"/>
          <w:b/>
          <w:bCs/>
          <w:sz w:val="22"/>
          <w:szCs w:val="22"/>
          <w:lang w:val="lt-LT"/>
        </w:rPr>
        <w:t>1,1</w:t>
      </w:r>
      <w:r w:rsidR="00D255E0" w:rsidRPr="0048182C">
        <w:rPr>
          <w:rFonts w:ascii="Arial" w:hAnsi="Arial" w:cs="Arial"/>
          <w:b/>
          <w:bCs/>
          <w:sz w:val="22"/>
          <w:szCs w:val="22"/>
          <w:lang w:val="lt-LT"/>
        </w:rPr>
        <w:t xml:space="preserve"> Eur be PVM</w:t>
      </w:r>
      <w:r w:rsidR="00D255E0" w:rsidRPr="0048182C">
        <w:rPr>
          <w:rFonts w:ascii="Arial" w:hAnsi="Arial" w:cs="Arial"/>
          <w:sz w:val="22"/>
          <w:szCs w:val="22"/>
          <w:lang w:val="lt-LT"/>
        </w:rPr>
        <w:t xml:space="preserve">. </w:t>
      </w:r>
      <w:r w:rsidR="00EA36AB" w:rsidRPr="0048182C">
        <w:rPr>
          <w:rFonts w:ascii="Arial" w:hAnsi="Arial" w:cs="Arial"/>
          <w:sz w:val="22"/>
          <w:szCs w:val="22"/>
          <w:lang w:val="lt-LT"/>
        </w:rPr>
        <w:t xml:space="preserve">Pradinis 1 kv. m. nuompinigių dydis per mėnesį už </w:t>
      </w:r>
      <w:r w:rsidR="0048182C" w:rsidRPr="0048182C">
        <w:rPr>
          <w:rFonts w:ascii="Arial" w:hAnsi="Arial" w:cs="Arial"/>
          <w:sz w:val="22"/>
          <w:szCs w:val="22"/>
          <w:lang w:val="lt-LT"/>
        </w:rPr>
        <w:t>aikštelę</w:t>
      </w:r>
      <w:r w:rsidR="00EA36AB" w:rsidRPr="0048182C">
        <w:rPr>
          <w:rFonts w:ascii="Arial" w:hAnsi="Arial" w:cs="Arial"/>
          <w:sz w:val="22"/>
          <w:szCs w:val="22"/>
          <w:lang w:val="lt-LT"/>
        </w:rPr>
        <w:t>, kuri</w:t>
      </w:r>
      <w:r w:rsidR="0048182C" w:rsidRPr="0048182C">
        <w:rPr>
          <w:rFonts w:ascii="Arial" w:hAnsi="Arial" w:cs="Arial"/>
          <w:sz w:val="22"/>
          <w:szCs w:val="22"/>
          <w:lang w:val="lt-LT"/>
        </w:rPr>
        <w:t>os</w:t>
      </w:r>
      <w:r w:rsidR="00EA36AB" w:rsidRPr="0048182C">
        <w:rPr>
          <w:rFonts w:ascii="Arial" w:hAnsi="Arial" w:cs="Arial"/>
          <w:sz w:val="22"/>
          <w:szCs w:val="22"/>
          <w:lang w:val="lt-LT"/>
        </w:rPr>
        <w:t xml:space="preserve"> unikalus </w:t>
      </w:r>
      <w:proofErr w:type="spellStart"/>
      <w:r w:rsidR="00EA36AB" w:rsidRPr="0048182C">
        <w:rPr>
          <w:rFonts w:ascii="Arial" w:hAnsi="Arial" w:cs="Arial"/>
          <w:sz w:val="22"/>
          <w:szCs w:val="22"/>
          <w:lang w:val="lt-LT"/>
        </w:rPr>
        <w:t>nr.</w:t>
      </w:r>
      <w:proofErr w:type="spellEnd"/>
      <w:r w:rsidR="00EA36AB" w:rsidRPr="0048182C">
        <w:rPr>
          <w:rFonts w:ascii="Arial" w:hAnsi="Arial" w:cs="Arial"/>
          <w:sz w:val="22"/>
          <w:szCs w:val="22"/>
          <w:lang w:val="lt-LT"/>
        </w:rPr>
        <w:t xml:space="preserve"> </w:t>
      </w:r>
      <w:r w:rsidR="0048182C" w:rsidRPr="0048182C">
        <w:rPr>
          <w:rFonts w:ascii="Arial" w:hAnsi="Arial" w:cs="Arial"/>
          <w:sz w:val="22"/>
          <w:szCs w:val="22"/>
          <w:lang w:val="lt-LT"/>
        </w:rPr>
        <w:t xml:space="preserve">4400-0961-5862 </w:t>
      </w:r>
      <w:r w:rsidR="00EA36AB" w:rsidRPr="0048182C">
        <w:rPr>
          <w:rFonts w:ascii="Arial" w:hAnsi="Arial" w:cs="Arial"/>
          <w:b/>
          <w:bCs/>
          <w:sz w:val="22"/>
          <w:szCs w:val="22"/>
          <w:lang w:val="lt-LT"/>
        </w:rPr>
        <w:t xml:space="preserve">– </w:t>
      </w:r>
      <w:r w:rsidR="0048182C" w:rsidRPr="0048182C">
        <w:rPr>
          <w:rFonts w:ascii="Arial" w:hAnsi="Arial" w:cs="Arial"/>
          <w:b/>
          <w:bCs/>
          <w:sz w:val="22"/>
          <w:szCs w:val="22"/>
          <w:lang w:val="lt-LT"/>
        </w:rPr>
        <w:t>0,23</w:t>
      </w:r>
      <w:r w:rsidR="00EA36AB" w:rsidRPr="0048182C">
        <w:rPr>
          <w:rFonts w:ascii="Arial" w:hAnsi="Arial" w:cs="Arial"/>
          <w:b/>
          <w:bCs/>
          <w:sz w:val="22"/>
          <w:szCs w:val="22"/>
          <w:lang w:val="lt-LT"/>
        </w:rPr>
        <w:t xml:space="preserve"> Eur be PVM</w:t>
      </w:r>
      <w:r w:rsidR="00EA36AB" w:rsidRPr="0048182C">
        <w:rPr>
          <w:rFonts w:ascii="Arial" w:hAnsi="Arial" w:cs="Arial"/>
          <w:sz w:val="22"/>
          <w:szCs w:val="22"/>
          <w:lang w:val="lt-LT"/>
        </w:rPr>
        <w:t xml:space="preserve">. </w:t>
      </w:r>
      <w:r w:rsidRPr="0048182C">
        <w:rPr>
          <w:rFonts w:ascii="Arial" w:hAnsi="Arial" w:cs="Arial"/>
          <w:sz w:val="22"/>
          <w:szCs w:val="22"/>
          <w:lang w:val="lt-LT"/>
        </w:rPr>
        <w:t xml:space="preserve">Jei aukciono dalyvis PVM mokėtojas - priskaičiuoja PVM. Nuomos mokestis mokamas kas mėnesį. </w:t>
      </w:r>
    </w:p>
    <w:p w14:paraId="20C6E796" w14:textId="77777777" w:rsidR="00855C32" w:rsidRPr="00BC41AB" w:rsidRDefault="00855C32" w:rsidP="00855C32">
      <w:pPr>
        <w:pStyle w:val="ListParagraph"/>
        <w:numPr>
          <w:ilvl w:val="1"/>
          <w:numId w:val="1"/>
        </w:numPr>
        <w:shd w:val="clear" w:color="auto" w:fill="FFFFFF"/>
        <w:jc w:val="both"/>
        <w:rPr>
          <w:rFonts w:ascii="Arial" w:hAnsi="Arial" w:cs="Arial"/>
          <w:sz w:val="22"/>
          <w:szCs w:val="22"/>
          <w:lang w:val="lt-LT"/>
        </w:rPr>
      </w:pPr>
      <w:r w:rsidRPr="00BC41AB">
        <w:rPr>
          <w:rFonts w:ascii="Arial" w:hAnsi="Arial" w:cs="Arial"/>
          <w:sz w:val="22"/>
          <w:szCs w:val="22"/>
          <w:lang w:val="lt-LT"/>
        </w:rPr>
        <w:t>nuompinigių dydžio didinimo</w:t>
      </w:r>
      <w:r w:rsidRPr="00BC41AB">
        <w:rPr>
          <w:rFonts w:ascii="Arial" w:hAnsi="Arial" w:cs="Arial"/>
          <w:iCs/>
          <w:sz w:val="22"/>
          <w:szCs w:val="22"/>
          <w:lang w:val="lt-LT"/>
        </w:rPr>
        <w:t xml:space="preserve"> intervalas aukciono metu – 0,10 Eur be PVM;</w:t>
      </w:r>
    </w:p>
    <w:p w14:paraId="09AF22B6" w14:textId="77777777" w:rsidR="00855C32" w:rsidRPr="00BC41AB" w:rsidRDefault="00855C32" w:rsidP="00855C32">
      <w:pPr>
        <w:pStyle w:val="ListParagraph"/>
        <w:numPr>
          <w:ilvl w:val="1"/>
          <w:numId w:val="1"/>
        </w:numPr>
        <w:shd w:val="clear" w:color="auto" w:fill="FFFFFF"/>
        <w:jc w:val="both"/>
        <w:rPr>
          <w:rStyle w:val="eop"/>
          <w:rFonts w:ascii="Arial" w:hAnsi="Arial" w:cs="Arial"/>
          <w:sz w:val="22"/>
          <w:szCs w:val="22"/>
          <w:lang w:val="lt-LT"/>
        </w:rPr>
      </w:pPr>
      <w:r w:rsidRPr="00BC41AB">
        <w:rPr>
          <w:rStyle w:val="normaltextrun"/>
          <w:rFonts w:ascii="Arial" w:hAnsi="Arial" w:cs="Arial"/>
          <w:color w:val="000000"/>
          <w:sz w:val="22"/>
          <w:szCs w:val="22"/>
          <w:shd w:val="clear" w:color="auto" w:fill="FFFFFF"/>
          <w:lang w:val="lt-LT"/>
        </w:rPr>
        <w:t>nuomininkui po Sutarties sudarymo bus įskaičiuotas vienkartinis 50 Eur (PVM neįskaitytas) dydžio sutarties administravimo mokestis;</w:t>
      </w:r>
      <w:r w:rsidRPr="00BC41AB">
        <w:rPr>
          <w:rStyle w:val="eop"/>
          <w:rFonts w:ascii="Arial" w:hAnsi="Arial" w:cs="Arial"/>
          <w:color w:val="000000"/>
          <w:sz w:val="22"/>
          <w:szCs w:val="22"/>
          <w:shd w:val="clear" w:color="auto" w:fill="FFFFFF"/>
          <w:lang w:val="lt-LT"/>
        </w:rPr>
        <w:t> </w:t>
      </w:r>
    </w:p>
    <w:p w14:paraId="1ED362F5" w14:textId="77777777" w:rsidR="00855C32" w:rsidRPr="00C02561" w:rsidRDefault="00855C32" w:rsidP="00855C32">
      <w:pPr>
        <w:pStyle w:val="ListParagraph"/>
        <w:numPr>
          <w:ilvl w:val="1"/>
          <w:numId w:val="1"/>
        </w:numPr>
        <w:shd w:val="clear" w:color="auto" w:fill="FFFFFF"/>
        <w:jc w:val="both"/>
        <w:rPr>
          <w:rStyle w:val="eop"/>
          <w:rFonts w:ascii="Arial" w:hAnsi="Arial" w:cs="Arial"/>
          <w:sz w:val="22"/>
          <w:szCs w:val="22"/>
          <w:lang w:val="lt-LT"/>
        </w:rPr>
      </w:pPr>
      <w:r w:rsidRPr="00BC41AB">
        <w:rPr>
          <w:rStyle w:val="normaltextrun"/>
          <w:rFonts w:ascii="Arial" w:hAnsi="Arial" w:cs="Arial"/>
          <w:color w:val="000000"/>
          <w:sz w:val="22"/>
          <w:szCs w:val="22"/>
          <w:shd w:val="clear" w:color="auto" w:fill="FFFFFF"/>
          <w:lang w:val="lt-LT"/>
        </w:rPr>
        <w:t xml:space="preserve">nuomotojas pasilieka teisę, ne anksčiau nei po </w:t>
      </w:r>
      <w:r>
        <w:rPr>
          <w:rStyle w:val="normaltextrun"/>
          <w:rFonts w:ascii="Arial" w:hAnsi="Arial" w:cs="Arial"/>
          <w:color w:val="000000"/>
          <w:sz w:val="22"/>
          <w:szCs w:val="22"/>
          <w:shd w:val="clear" w:color="auto" w:fill="FFFFFF"/>
          <w:lang w:val="lt-LT"/>
        </w:rPr>
        <w:t>1</w:t>
      </w:r>
      <w:r w:rsidRPr="00BC41AB">
        <w:rPr>
          <w:rStyle w:val="normaltextrun"/>
          <w:rFonts w:ascii="Arial" w:hAnsi="Arial" w:cs="Arial"/>
          <w:color w:val="000000"/>
          <w:sz w:val="22"/>
          <w:szCs w:val="22"/>
          <w:shd w:val="clear" w:color="auto" w:fill="FFFFFF"/>
          <w:lang w:val="lt-LT"/>
        </w:rPr>
        <w:t xml:space="preserve"> metų po Sutarties sudarymo dienos, užsakyti nepriklausomą rinkos analizę esamų nuompinigių dydžiui įvertinti. Tuo atveju, jeigu nustatoma, kad pradinis nuompinigių dydis nebeatitinka rinkoje vyraujančių nekilnojamojo turto nuomos sandorių įkainių ir yra už juos mažesnis, jis yra atitinkamai didinamas sudarant Sutarties pakeitimą. Sutarties pakeitimo projektas išsiunčiamas Nuomininkui, siūlant per jame nustatytą terminą sudaryti pakeitimą.</w:t>
      </w:r>
    </w:p>
    <w:p w14:paraId="2E880561" w14:textId="77777777" w:rsidR="00855C32" w:rsidRPr="00BC41AB" w:rsidRDefault="00855C32" w:rsidP="00855C32">
      <w:pPr>
        <w:shd w:val="clear" w:color="auto" w:fill="FFFFFF"/>
        <w:jc w:val="both"/>
        <w:rPr>
          <w:rFonts w:ascii="Arial" w:hAnsi="Arial" w:cs="Arial"/>
          <w:sz w:val="22"/>
          <w:szCs w:val="22"/>
          <w:lang w:val="lt-LT"/>
        </w:rPr>
      </w:pPr>
    </w:p>
    <w:p w14:paraId="334332CE" w14:textId="4B27F003" w:rsidR="00855C32" w:rsidRPr="00BC41AB" w:rsidRDefault="00855C32" w:rsidP="00855C32">
      <w:pPr>
        <w:pStyle w:val="ListParagraph"/>
        <w:numPr>
          <w:ilvl w:val="0"/>
          <w:numId w:val="1"/>
        </w:numPr>
        <w:shd w:val="clear" w:color="auto" w:fill="FFFFFF"/>
        <w:jc w:val="both"/>
        <w:rPr>
          <w:rFonts w:ascii="Arial" w:hAnsi="Arial" w:cs="Arial"/>
          <w:sz w:val="22"/>
          <w:szCs w:val="22"/>
          <w:lang w:val="lt-LT"/>
        </w:rPr>
      </w:pPr>
      <w:r w:rsidRPr="000D30E1">
        <w:rPr>
          <w:rFonts w:ascii="Arial" w:hAnsi="Arial" w:cs="Arial"/>
          <w:iCs/>
          <w:sz w:val="22"/>
          <w:szCs w:val="22"/>
          <w:lang w:val="lt-LT"/>
        </w:rPr>
        <w:t>Objektas gali būti apžiūrėt</w:t>
      </w:r>
      <w:r w:rsidRPr="00CA00B1">
        <w:rPr>
          <w:rFonts w:ascii="Arial" w:hAnsi="Arial" w:cs="Arial"/>
          <w:iCs/>
          <w:sz w:val="22"/>
          <w:szCs w:val="22"/>
          <w:lang w:val="lt-LT"/>
        </w:rPr>
        <w:t>as iki 202</w:t>
      </w:r>
      <w:r w:rsidR="00B11F3E">
        <w:rPr>
          <w:rFonts w:ascii="Arial" w:hAnsi="Arial" w:cs="Arial"/>
          <w:iCs/>
          <w:sz w:val="22"/>
          <w:szCs w:val="22"/>
          <w:lang w:val="lt-LT"/>
        </w:rPr>
        <w:t>6</w:t>
      </w:r>
      <w:r w:rsidRPr="00CA00B1">
        <w:rPr>
          <w:rFonts w:ascii="Arial" w:hAnsi="Arial" w:cs="Arial"/>
          <w:iCs/>
          <w:sz w:val="22"/>
          <w:szCs w:val="22"/>
          <w:lang w:val="lt-LT"/>
        </w:rPr>
        <w:t xml:space="preserve"> m.</w:t>
      </w:r>
      <w:r w:rsidR="00B11F3E">
        <w:rPr>
          <w:rFonts w:ascii="Arial" w:hAnsi="Arial" w:cs="Arial"/>
          <w:iCs/>
          <w:sz w:val="22"/>
          <w:szCs w:val="22"/>
          <w:lang w:val="lt-LT"/>
        </w:rPr>
        <w:t xml:space="preserve"> </w:t>
      </w:r>
      <w:r w:rsidR="001D67FC">
        <w:rPr>
          <w:rFonts w:ascii="Arial" w:hAnsi="Arial" w:cs="Arial"/>
          <w:iCs/>
          <w:sz w:val="22"/>
          <w:szCs w:val="22"/>
          <w:lang w:val="lt-LT"/>
        </w:rPr>
        <w:t>birželio</w:t>
      </w:r>
      <w:r w:rsidR="007E508D">
        <w:rPr>
          <w:rFonts w:ascii="Arial" w:hAnsi="Arial" w:cs="Arial"/>
          <w:iCs/>
          <w:sz w:val="22"/>
          <w:szCs w:val="22"/>
          <w:lang w:val="lt-LT"/>
        </w:rPr>
        <w:t xml:space="preserve"> 22 </w:t>
      </w:r>
      <w:r w:rsidRPr="00CA00B1">
        <w:rPr>
          <w:rFonts w:ascii="Arial" w:hAnsi="Arial" w:cs="Arial"/>
          <w:iCs/>
          <w:sz w:val="22"/>
          <w:szCs w:val="22"/>
          <w:lang w:val="lt-LT"/>
        </w:rPr>
        <w:t>d., darbo dienomis nuo 8 val. iki 15 val.</w:t>
      </w:r>
      <w:r w:rsidRPr="00BC41AB">
        <w:rPr>
          <w:rFonts w:ascii="Arial" w:hAnsi="Arial" w:cs="Arial"/>
          <w:iCs/>
          <w:sz w:val="22"/>
          <w:szCs w:val="22"/>
          <w:lang w:val="lt-LT"/>
        </w:rPr>
        <w:t xml:space="preserve">  pageidautiną apžiūros laiką suderinus su atsakingu darbuotoju telefonu:</w:t>
      </w:r>
      <w:bookmarkStart w:id="1" w:name="_Hlk49848604"/>
      <w:r>
        <w:rPr>
          <w:rFonts w:ascii="Arial" w:hAnsi="Arial" w:cs="Arial"/>
          <w:iCs/>
          <w:sz w:val="22"/>
          <w:szCs w:val="22"/>
          <w:lang w:val="lt-LT"/>
        </w:rPr>
        <w:t xml:space="preserve"> +370 62082744</w:t>
      </w:r>
      <w:bookmarkEnd w:id="1"/>
      <w:r w:rsidRPr="00BC41AB">
        <w:rPr>
          <w:rFonts w:ascii="Arial" w:hAnsi="Arial" w:cs="Arial"/>
          <w:sz w:val="22"/>
          <w:szCs w:val="22"/>
          <w:lang w:val="lt-LT"/>
        </w:rPr>
        <w:t>.</w:t>
      </w:r>
    </w:p>
    <w:p w14:paraId="4DE4339C" w14:textId="77777777" w:rsidR="009E1254" w:rsidRDefault="00855C32" w:rsidP="009E1254">
      <w:pPr>
        <w:pStyle w:val="ListParagraph"/>
        <w:numPr>
          <w:ilvl w:val="0"/>
          <w:numId w:val="1"/>
        </w:numPr>
        <w:jc w:val="both"/>
        <w:rPr>
          <w:rFonts w:ascii="Arial" w:hAnsi="Arial" w:cs="Arial"/>
          <w:sz w:val="22"/>
          <w:szCs w:val="22"/>
          <w:lang w:val="lt-LT"/>
        </w:rPr>
      </w:pPr>
      <w:r w:rsidRPr="00AE0839">
        <w:rPr>
          <w:rFonts w:ascii="Arial" w:hAnsi="Arial" w:cs="Arial"/>
          <w:sz w:val="22"/>
          <w:szCs w:val="22"/>
          <w:lang w:val="lt-LT"/>
        </w:rPr>
        <w:t>Prieš registruojantis aukciono dalyviu, turi būti sumokėtas 3 mėnesių nuompinigių dydžio pradinis įnašas, t. y.</w:t>
      </w:r>
      <w:r w:rsidR="00FC629B">
        <w:rPr>
          <w:rFonts w:ascii="Arial" w:hAnsi="Arial" w:cs="Arial"/>
          <w:sz w:val="22"/>
          <w:szCs w:val="22"/>
          <w:lang w:val="lt-LT"/>
        </w:rPr>
        <w:t xml:space="preserve"> </w:t>
      </w:r>
      <w:r w:rsidR="00FC629B" w:rsidRPr="00FC629B">
        <w:rPr>
          <w:rFonts w:ascii="Arial" w:hAnsi="Arial" w:cs="Arial"/>
          <w:b/>
          <w:bCs/>
          <w:sz w:val="22"/>
          <w:szCs w:val="22"/>
          <w:lang w:val="lt-LT"/>
        </w:rPr>
        <w:t xml:space="preserve">11325,62 </w:t>
      </w:r>
      <w:r w:rsidRPr="009E1254">
        <w:rPr>
          <w:rFonts w:ascii="Arial" w:hAnsi="Arial" w:cs="Arial"/>
          <w:b/>
          <w:bCs/>
          <w:sz w:val="22"/>
          <w:szCs w:val="22"/>
          <w:lang w:val="lt-LT"/>
        </w:rPr>
        <w:t>EUR</w:t>
      </w:r>
      <w:r w:rsidRPr="00AE0839">
        <w:rPr>
          <w:rFonts w:ascii="Arial" w:hAnsi="Arial" w:cs="Arial"/>
          <w:sz w:val="22"/>
          <w:szCs w:val="22"/>
          <w:lang w:val="lt-LT"/>
        </w:rPr>
        <w:t xml:space="preserve"> plius PVM (LT21 7300 0101 5917 5126,  </w:t>
      </w:r>
      <w:r w:rsidRPr="00F561B1">
        <w:rPr>
          <w:rFonts w:ascii="Arial" w:hAnsi="Arial" w:cs="Arial"/>
          <w:sz w:val="22"/>
          <w:szCs w:val="22"/>
          <w:lang w:val="lt-LT" w:eastAsia="lt-LT"/>
        </w:rPr>
        <w:t xml:space="preserve">Swedbank, AB </w:t>
      </w:r>
      <w:r w:rsidRPr="00AE0839">
        <w:rPr>
          <w:rFonts w:ascii="Arial" w:hAnsi="Arial" w:cs="Arial"/>
          <w:sz w:val="22"/>
          <w:szCs w:val="22"/>
          <w:lang w:val="lt-LT" w:eastAsia="lt-LT"/>
        </w:rPr>
        <w:t xml:space="preserve">(gavėjas – AB „LTG </w:t>
      </w:r>
      <w:proofErr w:type="spellStart"/>
      <w:r w:rsidRPr="00AE0839">
        <w:rPr>
          <w:rFonts w:ascii="Arial" w:hAnsi="Arial" w:cs="Arial"/>
          <w:sz w:val="22"/>
          <w:szCs w:val="22"/>
          <w:lang w:val="lt-LT" w:eastAsia="lt-LT"/>
        </w:rPr>
        <w:t>Infra</w:t>
      </w:r>
      <w:proofErr w:type="spellEnd"/>
      <w:r w:rsidRPr="00AE0839">
        <w:rPr>
          <w:rFonts w:ascii="Arial" w:hAnsi="Arial" w:cs="Arial"/>
          <w:sz w:val="22"/>
          <w:szCs w:val="22"/>
          <w:lang w:val="lt-LT" w:eastAsia="lt-LT"/>
        </w:rPr>
        <w:t xml:space="preserve">“; mokėjimo paskirtyje nurodykite – Viešosios geležinkelių infrastruktūros objektų </w:t>
      </w:r>
      <w:r w:rsidRPr="00C127C6">
        <w:rPr>
          <w:rFonts w:ascii="Arial" w:hAnsi="Arial" w:cs="Arial"/>
          <w:sz w:val="22"/>
          <w:szCs w:val="22"/>
          <w:lang w:val="lt-LT" w:eastAsia="lt-LT"/>
        </w:rPr>
        <w:t xml:space="preserve">nuomos aukcionui </w:t>
      </w:r>
      <w:r w:rsidRPr="00C127C6">
        <w:rPr>
          <w:rFonts w:ascii="Arial" w:hAnsi="Arial" w:cs="Arial"/>
          <w:sz w:val="22"/>
          <w:szCs w:val="22"/>
          <w:lang w:val="lt-LT"/>
        </w:rPr>
        <w:t>VGIN-0</w:t>
      </w:r>
      <w:r w:rsidR="00BD5E4C">
        <w:rPr>
          <w:rFonts w:ascii="Arial" w:hAnsi="Arial" w:cs="Arial"/>
          <w:sz w:val="22"/>
          <w:szCs w:val="22"/>
          <w:lang w:val="lt-LT"/>
        </w:rPr>
        <w:t>2</w:t>
      </w:r>
      <w:r w:rsidR="00925377">
        <w:rPr>
          <w:rFonts w:ascii="Arial" w:hAnsi="Arial" w:cs="Arial"/>
          <w:sz w:val="22"/>
          <w:szCs w:val="22"/>
          <w:lang w:val="lt-LT"/>
        </w:rPr>
        <w:t>3</w:t>
      </w:r>
      <w:r w:rsidRPr="00C127C6">
        <w:rPr>
          <w:rFonts w:ascii="Arial" w:hAnsi="Arial" w:cs="Arial"/>
          <w:sz w:val="22"/>
          <w:szCs w:val="22"/>
          <w:lang w:val="lt-LT"/>
        </w:rPr>
        <w:t>/202</w:t>
      </w:r>
      <w:r w:rsidR="008A3502">
        <w:rPr>
          <w:rFonts w:ascii="Arial" w:hAnsi="Arial" w:cs="Arial"/>
          <w:sz w:val="22"/>
          <w:szCs w:val="22"/>
          <w:lang w:val="lt-LT"/>
        </w:rPr>
        <w:t>6</w:t>
      </w:r>
      <w:r w:rsidRPr="00C127C6">
        <w:rPr>
          <w:rFonts w:ascii="Arial" w:hAnsi="Arial" w:cs="Arial"/>
          <w:sz w:val="22"/>
          <w:szCs w:val="22"/>
          <w:lang w:val="lt-LT" w:eastAsia="lt-LT"/>
        </w:rPr>
        <w:t xml:space="preserve">). Jei </w:t>
      </w:r>
      <w:r w:rsidRPr="00C127C6">
        <w:rPr>
          <w:rFonts w:ascii="Arial" w:hAnsi="Arial" w:cs="Arial"/>
          <w:sz w:val="22"/>
          <w:szCs w:val="22"/>
          <w:lang w:val="lt-LT"/>
        </w:rPr>
        <w:t>aukciono dalyvis yra PVM</w:t>
      </w:r>
      <w:r w:rsidRPr="00AE0839">
        <w:rPr>
          <w:rFonts w:ascii="Arial" w:hAnsi="Arial" w:cs="Arial"/>
          <w:sz w:val="22"/>
          <w:szCs w:val="22"/>
          <w:lang w:val="lt-LT"/>
        </w:rPr>
        <w:t xml:space="preserve"> mokėtojas – įnašas mokamas priskaičiavus PVM. Nurodyta suma užskaitoma kaip Sutarties įvykdymo užtikrinimo mokestis pagal nuomos Sutarties 9.3 p.</w:t>
      </w:r>
    </w:p>
    <w:p w14:paraId="3400D723" w14:textId="4B948BCC" w:rsidR="00855C32" w:rsidRPr="009E1254" w:rsidRDefault="009E1254" w:rsidP="001C0FEE">
      <w:pPr>
        <w:pStyle w:val="ListParagraph"/>
        <w:ind w:left="360"/>
        <w:jc w:val="both"/>
        <w:rPr>
          <w:rFonts w:ascii="Arial" w:hAnsi="Arial" w:cs="Arial"/>
          <w:sz w:val="22"/>
          <w:szCs w:val="22"/>
          <w:lang w:val="lt-LT"/>
        </w:rPr>
      </w:pPr>
      <w:r>
        <w:rPr>
          <w:rFonts w:ascii="Arial" w:hAnsi="Arial" w:cs="Arial"/>
          <w:sz w:val="22"/>
          <w:szCs w:val="22"/>
          <w:lang w:val="lt-LT"/>
        </w:rPr>
        <w:t>4.1. Tuo atveju, jei aukcione dalyvauja LTG grup</w:t>
      </w:r>
      <w:r w:rsidR="004955A1">
        <w:rPr>
          <w:rFonts w:ascii="Arial" w:hAnsi="Arial" w:cs="Arial"/>
          <w:sz w:val="22"/>
          <w:szCs w:val="22"/>
          <w:lang w:val="lt-LT"/>
        </w:rPr>
        <w:t>ės nuomininkas, jau turintis ankste</w:t>
      </w:r>
      <w:r w:rsidR="00707E5B">
        <w:rPr>
          <w:rFonts w:ascii="Arial" w:hAnsi="Arial" w:cs="Arial"/>
          <w:sz w:val="22"/>
          <w:szCs w:val="22"/>
          <w:lang w:val="lt-LT"/>
        </w:rPr>
        <w:t>s</w:t>
      </w:r>
      <w:r w:rsidR="004955A1">
        <w:rPr>
          <w:rFonts w:ascii="Arial" w:hAnsi="Arial" w:cs="Arial"/>
          <w:sz w:val="22"/>
          <w:szCs w:val="22"/>
          <w:lang w:val="lt-LT"/>
        </w:rPr>
        <w:t>nių nuomos sutarčių su LTG grupės bendrovėmis ir turinis nepriekaištingą mokėjimų istoriją, neturintis pradelstų įsipareigojimų ir nuosekliai vykdantis sutarties pareigas,</w:t>
      </w:r>
      <w:r w:rsidR="00A6144D">
        <w:rPr>
          <w:rFonts w:ascii="Arial" w:hAnsi="Arial" w:cs="Arial"/>
          <w:sz w:val="22"/>
          <w:szCs w:val="22"/>
          <w:lang w:val="lt-LT"/>
        </w:rPr>
        <w:t xml:space="preserve"> jam taikomas </w:t>
      </w:r>
      <w:r w:rsidR="00855C32" w:rsidRPr="009E1254">
        <w:rPr>
          <w:rFonts w:ascii="Arial" w:hAnsi="Arial" w:cs="Arial"/>
          <w:sz w:val="22"/>
          <w:szCs w:val="22"/>
          <w:lang w:val="lt-LT"/>
        </w:rPr>
        <w:t xml:space="preserve"> </w:t>
      </w:r>
      <w:r w:rsidR="00A6144D">
        <w:rPr>
          <w:rFonts w:ascii="Arial" w:hAnsi="Arial" w:cs="Arial"/>
          <w:sz w:val="22"/>
          <w:szCs w:val="22"/>
          <w:lang w:val="lt-LT"/>
        </w:rPr>
        <w:t>2</w:t>
      </w:r>
      <w:r w:rsidR="00A6144D" w:rsidRPr="00AE0839">
        <w:rPr>
          <w:rFonts w:ascii="Arial" w:hAnsi="Arial" w:cs="Arial"/>
          <w:sz w:val="22"/>
          <w:szCs w:val="22"/>
          <w:lang w:val="lt-LT"/>
        </w:rPr>
        <w:t xml:space="preserve"> mėnesių nuompinigių dydžio pradinis įnašas, t. y.</w:t>
      </w:r>
      <w:r w:rsidR="00A6144D">
        <w:rPr>
          <w:rFonts w:ascii="Arial" w:hAnsi="Arial" w:cs="Arial"/>
          <w:sz w:val="22"/>
          <w:szCs w:val="22"/>
          <w:lang w:val="lt-LT"/>
        </w:rPr>
        <w:t xml:space="preserve"> </w:t>
      </w:r>
      <w:r w:rsidR="005C319C">
        <w:rPr>
          <w:rFonts w:ascii="Arial" w:hAnsi="Arial" w:cs="Arial"/>
          <w:b/>
          <w:bCs/>
          <w:sz w:val="22"/>
          <w:szCs w:val="22"/>
          <w:lang w:val="lt-LT"/>
        </w:rPr>
        <w:t>7550,41</w:t>
      </w:r>
      <w:r w:rsidR="00A6144D" w:rsidRPr="00FC629B">
        <w:rPr>
          <w:rFonts w:ascii="Arial" w:hAnsi="Arial" w:cs="Arial"/>
          <w:b/>
          <w:bCs/>
          <w:sz w:val="22"/>
          <w:szCs w:val="22"/>
          <w:lang w:val="lt-LT"/>
        </w:rPr>
        <w:t xml:space="preserve"> </w:t>
      </w:r>
      <w:r w:rsidR="00A6144D" w:rsidRPr="009E1254">
        <w:rPr>
          <w:rFonts w:ascii="Arial" w:hAnsi="Arial" w:cs="Arial"/>
          <w:b/>
          <w:bCs/>
          <w:sz w:val="22"/>
          <w:szCs w:val="22"/>
          <w:lang w:val="lt-LT"/>
        </w:rPr>
        <w:t>EUR</w:t>
      </w:r>
      <w:r w:rsidR="00A6144D" w:rsidRPr="00AE0839">
        <w:rPr>
          <w:rFonts w:ascii="Arial" w:hAnsi="Arial" w:cs="Arial"/>
          <w:sz w:val="22"/>
          <w:szCs w:val="22"/>
          <w:lang w:val="lt-LT"/>
        </w:rPr>
        <w:t xml:space="preserve"> plius PVM</w:t>
      </w:r>
    </w:p>
    <w:p w14:paraId="1F4A2C70" w14:textId="77777777" w:rsidR="00855C32" w:rsidRPr="00BC41AB" w:rsidRDefault="00855C32" w:rsidP="00855C32">
      <w:pPr>
        <w:pStyle w:val="ListParagraph"/>
        <w:numPr>
          <w:ilvl w:val="0"/>
          <w:numId w:val="1"/>
        </w:numPr>
        <w:jc w:val="both"/>
        <w:rPr>
          <w:rFonts w:ascii="Arial" w:hAnsi="Arial" w:cs="Arial"/>
          <w:sz w:val="22"/>
          <w:szCs w:val="22"/>
          <w:lang w:val="lt-LT" w:eastAsia="lt-LT"/>
        </w:rPr>
      </w:pPr>
      <w:r w:rsidRPr="00BC41AB">
        <w:rPr>
          <w:rFonts w:ascii="Arial" w:hAnsi="Arial" w:cs="Arial"/>
          <w:sz w:val="22"/>
          <w:szCs w:val="22"/>
          <w:lang w:val="lt-LT"/>
        </w:rPr>
        <w:lastRenderedPageBreak/>
        <w:t>Paraiškos dalyvauti aukcione</w:t>
      </w:r>
      <w:r w:rsidRPr="00BC41AB">
        <w:rPr>
          <w:rFonts w:ascii="Arial" w:hAnsi="Arial" w:cs="Arial"/>
          <w:color w:val="FF0000"/>
          <w:sz w:val="22"/>
          <w:szCs w:val="22"/>
          <w:lang w:val="lt-LT"/>
        </w:rPr>
        <w:t xml:space="preserve"> </w:t>
      </w:r>
      <w:r w:rsidRPr="00BC41AB">
        <w:rPr>
          <w:rFonts w:ascii="Arial" w:hAnsi="Arial" w:cs="Arial"/>
          <w:sz w:val="22"/>
          <w:szCs w:val="22"/>
          <w:lang w:val="lt-LT"/>
        </w:rPr>
        <w:t xml:space="preserve">rengiamos ir aukcionas vykdomas pagal </w:t>
      </w:r>
      <w:r w:rsidRPr="00BC41AB">
        <w:rPr>
          <w:rFonts w:ascii="Arial" w:hAnsi="Arial" w:cs="Arial"/>
          <w:iCs/>
          <w:sz w:val="22"/>
          <w:szCs w:val="22"/>
          <w:lang w:val="lt-LT" w:eastAsia="lt-LT"/>
        </w:rPr>
        <w:t xml:space="preserve">LR Vyriausybės 2014-06-11 nutarimą Nr. 525 </w:t>
      </w:r>
      <w:r w:rsidRPr="00BC41AB">
        <w:rPr>
          <w:rFonts w:ascii="Arial" w:hAnsi="Arial" w:cs="Arial"/>
          <w:i/>
          <w:iCs/>
          <w:sz w:val="22"/>
          <w:szCs w:val="22"/>
          <w:lang w:val="lt-LT" w:eastAsia="lt-LT"/>
        </w:rPr>
        <w:t xml:space="preserve">Dėl Viešosios geležinkelių infrastruktūros objektų nuomos tvarkos aprašo patvirtinimo. </w:t>
      </w:r>
    </w:p>
    <w:p w14:paraId="7B978C8A" w14:textId="77777777" w:rsidR="00855C32" w:rsidRPr="00BC41AB" w:rsidRDefault="00855C32" w:rsidP="00855C32">
      <w:pPr>
        <w:pStyle w:val="ListParagraph"/>
        <w:numPr>
          <w:ilvl w:val="0"/>
          <w:numId w:val="1"/>
        </w:numPr>
        <w:jc w:val="both"/>
        <w:rPr>
          <w:rFonts w:ascii="Arial" w:hAnsi="Arial" w:cs="Arial"/>
          <w:sz w:val="22"/>
          <w:szCs w:val="22"/>
          <w:lang w:val="lt-LT" w:eastAsia="lt-LT"/>
        </w:rPr>
      </w:pPr>
      <w:r w:rsidRPr="00BC41AB">
        <w:rPr>
          <w:rFonts w:ascii="Arial" w:hAnsi="Arial" w:cs="Arial"/>
          <w:sz w:val="22"/>
          <w:szCs w:val="22"/>
          <w:lang w:val="lt-LT" w:eastAsia="lt-LT"/>
        </w:rPr>
        <w:t>Asmuo, ketinantis dalyvauti aukcione, arba jo įgaliotas atstovas ne vėliau kaip iki paskutinės skelbime nurodyto aukciono dalyvių registravimo dienos komisijai turi pateikti šiuos dokumentus:</w:t>
      </w:r>
    </w:p>
    <w:p w14:paraId="7FF791C0" w14:textId="77777777" w:rsidR="00855C32" w:rsidRPr="00BC41AB" w:rsidRDefault="00855C32" w:rsidP="00855C32">
      <w:pPr>
        <w:pStyle w:val="ListParagraph"/>
        <w:numPr>
          <w:ilvl w:val="1"/>
          <w:numId w:val="1"/>
        </w:numPr>
        <w:jc w:val="both"/>
        <w:rPr>
          <w:rFonts w:ascii="Arial" w:hAnsi="Arial" w:cs="Arial"/>
          <w:sz w:val="22"/>
          <w:szCs w:val="22"/>
          <w:lang w:val="lt-LT" w:eastAsia="lt-LT"/>
        </w:rPr>
      </w:pPr>
      <w:r w:rsidRPr="00BC41AB">
        <w:rPr>
          <w:rFonts w:ascii="Arial" w:hAnsi="Arial" w:cs="Arial"/>
          <w:sz w:val="22"/>
          <w:szCs w:val="22"/>
          <w:lang w:val="lt-LT" w:eastAsia="lt-LT"/>
        </w:rPr>
        <w:t>paraišką dalyvauti aukcione (toliau – paraiška), kurioje nurodoma asmens, ketinančio dalyvauti aukcione, ar jo įgalioto atstovo vardas, pavardė ir gyvenamosios vietos adresas (šie reikalavimai taikomi fiziniams asmenims), asmens teisinė forma, pavadinimas, kodas ir buveinės adresas (šie reikalavimai taikomi juridiniams asmenims ar kitoms organizacijoms), kontaktinio asmens telefono numeris, elektroninio pašto adresas, finansų įstaigos (skyriaus, filialo) sąskaitos, į kurią komisija turi pervesti grąžinamą pradinį įnašą, numeris, finansų įstaigos (skyriaus, filialo) pavadinimas, kodas ir adresas, siūlomas viešosios geležinkelių infrastruktūros objekto nuompinigių dydis;</w:t>
      </w:r>
    </w:p>
    <w:p w14:paraId="579F6A42" w14:textId="77777777" w:rsidR="00855C32" w:rsidRPr="00BC41AB" w:rsidRDefault="00855C32" w:rsidP="00855C32">
      <w:pPr>
        <w:pStyle w:val="ListParagraph"/>
        <w:numPr>
          <w:ilvl w:val="1"/>
          <w:numId w:val="1"/>
        </w:numPr>
        <w:jc w:val="both"/>
        <w:rPr>
          <w:rFonts w:ascii="Arial" w:hAnsi="Arial" w:cs="Arial"/>
          <w:sz w:val="22"/>
          <w:szCs w:val="22"/>
          <w:lang w:val="lt-LT" w:eastAsia="lt-LT"/>
        </w:rPr>
      </w:pPr>
      <w:r w:rsidRPr="00BC41AB">
        <w:rPr>
          <w:rFonts w:ascii="Arial" w:hAnsi="Arial" w:cs="Arial"/>
          <w:sz w:val="22"/>
          <w:szCs w:val="22"/>
          <w:lang w:val="lt-LT" w:eastAsia="lt-LT"/>
        </w:rPr>
        <w:t>įgaliojimą, jeigu asmeniui, ketinančiam dalyvauti aukcione, atstovauja jo įgaliotas atstovas;</w:t>
      </w:r>
    </w:p>
    <w:p w14:paraId="19BC5B64" w14:textId="77777777" w:rsidR="00855C32" w:rsidRPr="00BC41AB" w:rsidRDefault="00855C32" w:rsidP="00855C32">
      <w:pPr>
        <w:pStyle w:val="ListParagraph"/>
        <w:numPr>
          <w:ilvl w:val="1"/>
          <w:numId w:val="1"/>
        </w:numPr>
        <w:jc w:val="both"/>
        <w:rPr>
          <w:rFonts w:ascii="Arial" w:hAnsi="Arial" w:cs="Arial"/>
          <w:sz w:val="22"/>
          <w:szCs w:val="22"/>
          <w:lang w:val="lt-LT" w:eastAsia="lt-LT"/>
        </w:rPr>
      </w:pPr>
      <w:r w:rsidRPr="00BC41AB">
        <w:rPr>
          <w:rFonts w:ascii="Arial" w:hAnsi="Arial" w:cs="Arial"/>
          <w:sz w:val="22"/>
          <w:szCs w:val="22"/>
          <w:lang w:val="lt-LT" w:eastAsia="lt-LT"/>
        </w:rPr>
        <w:t xml:space="preserve">fizinio asmens tapatybę patvirtinantį dokumentą (šis reikalavimas taikomas fiziniams asmenims), Lietuvos Respublikos arba užsienio juridinio asmens ar kitos organizacijos registravimo dokumento, jeigu pagal asmens registravimo vietos įstatymus toks asmuo privalo juos turėti, patvirtintą kopiją (šis reikalavimas taikomas juridiniams asmenims); </w:t>
      </w:r>
    </w:p>
    <w:p w14:paraId="6A0AD701" w14:textId="77777777" w:rsidR="00855C32" w:rsidRPr="00BC41AB" w:rsidRDefault="00855C32" w:rsidP="00855C32">
      <w:pPr>
        <w:pStyle w:val="ListParagraph"/>
        <w:numPr>
          <w:ilvl w:val="1"/>
          <w:numId w:val="1"/>
        </w:numPr>
        <w:jc w:val="both"/>
        <w:rPr>
          <w:rFonts w:ascii="Arial" w:hAnsi="Arial" w:cs="Arial"/>
          <w:sz w:val="22"/>
          <w:szCs w:val="22"/>
          <w:lang w:val="lt-LT" w:eastAsia="lt-LT"/>
        </w:rPr>
      </w:pPr>
      <w:r w:rsidRPr="00BC41AB">
        <w:rPr>
          <w:rFonts w:ascii="Arial" w:hAnsi="Arial" w:cs="Arial"/>
          <w:sz w:val="22"/>
          <w:szCs w:val="22"/>
          <w:lang w:val="lt-LT" w:eastAsia="lt-LT"/>
        </w:rPr>
        <w:t xml:space="preserve">finansų įstaigos (skyriaus, filialo) išduotus dokumentus, kuriais patvirtinama, kad sumokėtas pradinis įnašas; </w:t>
      </w:r>
    </w:p>
    <w:p w14:paraId="3CE72CBC" w14:textId="77777777" w:rsidR="00855C32" w:rsidRPr="00BC41AB" w:rsidRDefault="00855C32" w:rsidP="00855C32">
      <w:pPr>
        <w:pStyle w:val="ListParagraph"/>
        <w:numPr>
          <w:ilvl w:val="0"/>
          <w:numId w:val="1"/>
        </w:numPr>
        <w:jc w:val="both"/>
        <w:rPr>
          <w:rFonts w:ascii="Arial" w:hAnsi="Arial" w:cs="Arial"/>
          <w:sz w:val="22"/>
          <w:szCs w:val="22"/>
          <w:lang w:val="lt-LT" w:eastAsia="lt-LT"/>
        </w:rPr>
      </w:pPr>
      <w:r w:rsidRPr="00BC41AB">
        <w:rPr>
          <w:rFonts w:ascii="Arial" w:hAnsi="Arial" w:cs="Arial"/>
          <w:sz w:val="22"/>
          <w:szCs w:val="22"/>
          <w:lang w:val="lt-LT" w:eastAsia="lt-LT"/>
        </w:rPr>
        <w:t xml:space="preserve">Sąlygų </w:t>
      </w:r>
      <w:r w:rsidRPr="00792CDA">
        <w:rPr>
          <w:rFonts w:ascii="Arial" w:hAnsi="Arial" w:cs="Arial"/>
          <w:sz w:val="22"/>
          <w:szCs w:val="22"/>
          <w:lang w:val="lt-LT" w:eastAsia="lt-LT"/>
        </w:rPr>
        <w:t>6</w:t>
      </w:r>
      <w:r w:rsidRPr="00BC41AB">
        <w:rPr>
          <w:rFonts w:ascii="Arial" w:hAnsi="Arial" w:cs="Arial"/>
          <w:sz w:val="22"/>
          <w:szCs w:val="22"/>
          <w:lang w:val="lt-LT" w:eastAsia="lt-LT"/>
        </w:rPr>
        <w:t xml:space="preserve"> punkte nurodyti dokumentai komisijai pateikiami asmeniškai arba siunčiami paštu (įvertintąja pašto siunta su apyrašu ir sumokėjus siuntos mokestį arba registruotąja pašto siunta). Ant voko rašomas komisijos pavadinimas ir viešosios geležinkelių infrastruktūros valdytojo registracijos adresas, norimo išsinuomoti viešosios geležinkelių infrastruktūros objekto pavadinimas, nurodytas šio objekto nekilnojamojo turto registro pažymoje, kadastro numeris, aukciono numeris, aukciono data, nuoroda „Viešosios geležinkelių infrastruktūros objekto nuomos aukcionui“ ir asmens, ketinančio dalyvauti aukcione, ar jo įgalioto atstovo kontaktiniai duomenys.</w:t>
      </w:r>
    </w:p>
    <w:p w14:paraId="0BAC0D4E" w14:textId="77777777" w:rsidR="00855C32" w:rsidRPr="00BC41AB" w:rsidRDefault="00855C32" w:rsidP="00855C32">
      <w:pPr>
        <w:pStyle w:val="ListParagraph"/>
        <w:numPr>
          <w:ilvl w:val="0"/>
          <w:numId w:val="1"/>
        </w:numPr>
        <w:jc w:val="both"/>
        <w:rPr>
          <w:rFonts w:ascii="Arial" w:hAnsi="Arial" w:cs="Arial"/>
          <w:sz w:val="22"/>
          <w:szCs w:val="22"/>
          <w:lang w:val="lt-LT" w:eastAsia="lt-LT"/>
        </w:rPr>
      </w:pPr>
      <w:r w:rsidRPr="00BC41AB">
        <w:rPr>
          <w:rFonts w:ascii="Arial" w:hAnsi="Arial" w:cs="Arial"/>
          <w:color w:val="000000"/>
          <w:sz w:val="22"/>
          <w:szCs w:val="22"/>
          <w:lang w:val="lt-LT"/>
        </w:rPr>
        <w:t xml:space="preserve">Aukciono laimėtojui atsisakius sudaryti nuomos sutartį arba neatvykus pasirašyti nuomos sutarties pradinis įnašas jam nebus grąžinamas, o aukciono laimėtoju bus pripažintas kitas pagal eilę aukciono dalyvis, pateikęs </w:t>
      </w:r>
      <w:r w:rsidRPr="00BC41AB">
        <w:rPr>
          <w:rFonts w:ascii="Arial" w:hAnsi="Arial" w:cs="Arial"/>
          <w:iCs/>
          <w:sz w:val="22"/>
          <w:szCs w:val="22"/>
          <w:lang w:val="lt-LT" w:eastAsia="lt-LT"/>
        </w:rPr>
        <w:t xml:space="preserve">LR Vyriausybės 2014-06-11 nutarimu Nr. 525 </w:t>
      </w:r>
      <w:r w:rsidRPr="00BC41AB">
        <w:rPr>
          <w:rFonts w:ascii="Arial" w:hAnsi="Arial" w:cs="Arial"/>
          <w:i/>
          <w:iCs/>
          <w:sz w:val="22"/>
          <w:szCs w:val="22"/>
          <w:lang w:val="lt-LT" w:eastAsia="lt-LT"/>
        </w:rPr>
        <w:t xml:space="preserve">Dėl Viešosios geležinkelių infrastruktūros objektų nuomos tvarkos aprašo patvirtinimo </w:t>
      </w:r>
      <w:r w:rsidRPr="00BC41AB">
        <w:rPr>
          <w:rFonts w:ascii="Arial" w:hAnsi="Arial" w:cs="Arial"/>
          <w:iCs/>
          <w:sz w:val="22"/>
          <w:szCs w:val="22"/>
          <w:lang w:val="lt-LT" w:eastAsia="lt-LT"/>
        </w:rPr>
        <w:t>patvirtinto aprašo</w:t>
      </w:r>
      <w:r w:rsidRPr="00BC41AB">
        <w:rPr>
          <w:rFonts w:ascii="Arial" w:hAnsi="Arial" w:cs="Arial"/>
          <w:color w:val="000000"/>
          <w:sz w:val="22"/>
          <w:szCs w:val="22"/>
          <w:lang w:val="lt-LT"/>
        </w:rPr>
        <w:t xml:space="preserve"> 8 punkte nurodytus dokumentus ir pasiūlęs didžiausią viešosios geležinkelių infrastruktūros objekto nuompinigių dydį.</w:t>
      </w:r>
    </w:p>
    <w:p w14:paraId="6287171E" w14:textId="77777777" w:rsidR="00855C32" w:rsidRPr="00BC41AB" w:rsidRDefault="00855C32" w:rsidP="00855C32">
      <w:pPr>
        <w:pStyle w:val="ListParagraph"/>
        <w:numPr>
          <w:ilvl w:val="0"/>
          <w:numId w:val="1"/>
        </w:numPr>
        <w:jc w:val="both"/>
        <w:rPr>
          <w:rFonts w:ascii="Arial" w:hAnsi="Arial" w:cs="Arial"/>
          <w:sz w:val="22"/>
          <w:szCs w:val="22"/>
          <w:lang w:val="lt-LT" w:eastAsia="lt-LT"/>
        </w:rPr>
      </w:pPr>
      <w:r w:rsidRPr="00BC41AB">
        <w:rPr>
          <w:rFonts w:ascii="Arial" w:hAnsi="Arial" w:cs="Arial"/>
          <w:bCs/>
          <w:sz w:val="22"/>
          <w:szCs w:val="22"/>
          <w:lang w:val="lt-LT"/>
        </w:rPr>
        <w:t>Paraiškoje aukciono dalyvis turi nurodyti patvirtinimą, kad per paskutinius metus iki vokų pateikimo galutinio termino pabaigos neturi neįvykdytų įsipareigojimų AB „Lietuvos geležinkeliai“ įmonių grupei (arba netinkamai vykdytų įsipareigojimų, kai buvo vėluojama vykdyti prisiimtus įsipareigojimus ilgiau kaip 45 kalendorines dienas), atsisakymų, laimėjus aukcioną ar derybas, pasirašyti sutartį ir dėl jų kaltės nutrauktų sutarčių.</w:t>
      </w:r>
    </w:p>
    <w:p w14:paraId="738EB30F" w14:textId="77777777" w:rsidR="00855C32" w:rsidRPr="004F2042" w:rsidRDefault="00855C32" w:rsidP="00855C32">
      <w:pPr>
        <w:pStyle w:val="ListParagraph"/>
        <w:numPr>
          <w:ilvl w:val="0"/>
          <w:numId w:val="1"/>
        </w:numPr>
        <w:jc w:val="both"/>
        <w:rPr>
          <w:rFonts w:ascii="Arial" w:hAnsi="Arial" w:cs="Arial"/>
          <w:sz w:val="22"/>
          <w:szCs w:val="22"/>
          <w:lang w:val="lt-LT" w:eastAsia="lt-LT"/>
        </w:rPr>
      </w:pPr>
      <w:r w:rsidRPr="00BC41AB">
        <w:rPr>
          <w:rFonts w:ascii="Arial" w:hAnsi="Arial" w:cs="Arial"/>
          <w:color w:val="000000"/>
          <w:sz w:val="22"/>
          <w:szCs w:val="22"/>
          <w:shd w:val="clear" w:color="auto" w:fill="FFFFFF"/>
          <w:lang w:val="lt-LT"/>
        </w:rPr>
        <w:t xml:space="preserve">AB </w:t>
      </w:r>
      <w:r>
        <w:rPr>
          <w:rFonts w:ascii="Arial" w:hAnsi="Arial" w:cs="Arial"/>
          <w:color w:val="000000"/>
          <w:sz w:val="22"/>
          <w:szCs w:val="22"/>
          <w:shd w:val="clear" w:color="auto" w:fill="FFFFFF"/>
          <w:lang w:val="lt-LT"/>
        </w:rPr>
        <w:t>„</w:t>
      </w:r>
      <w:r w:rsidRPr="00BC41AB">
        <w:rPr>
          <w:rFonts w:ascii="Arial" w:hAnsi="Arial" w:cs="Arial"/>
          <w:color w:val="000000"/>
          <w:sz w:val="22"/>
          <w:szCs w:val="22"/>
          <w:shd w:val="clear" w:color="auto" w:fill="FFFFFF"/>
          <w:lang w:val="lt-LT"/>
        </w:rPr>
        <w:t xml:space="preserve">LTG </w:t>
      </w:r>
      <w:proofErr w:type="spellStart"/>
      <w:r w:rsidRPr="00BC41AB">
        <w:rPr>
          <w:rFonts w:ascii="Arial" w:hAnsi="Arial" w:cs="Arial"/>
          <w:color w:val="000000"/>
          <w:sz w:val="22"/>
          <w:szCs w:val="22"/>
          <w:shd w:val="clear" w:color="auto" w:fill="FFFFFF"/>
          <w:lang w:val="lt-LT"/>
        </w:rPr>
        <w:t>Infra</w:t>
      </w:r>
      <w:proofErr w:type="spellEnd"/>
      <w:r w:rsidRPr="00BC41AB">
        <w:rPr>
          <w:rFonts w:ascii="Arial" w:hAnsi="Arial" w:cs="Arial"/>
          <w:color w:val="000000"/>
          <w:sz w:val="22"/>
          <w:szCs w:val="22"/>
          <w:shd w:val="clear" w:color="auto" w:fill="FFFFFF"/>
          <w:lang w:val="lt-LT"/>
        </w:rPr>
        <w:t xml:space="preserve">” bet kuriuo metu iki nuomos sutarties sudarymo turi teisę nutraukti aukciono </w:t>
      </w:r>
      <w:r w:rsidRPr="006E5AC7">
        <w:rPr>
          <w:rFonts w:ascii="Arial" w:hAnsi="Arial" w:cs="Arial"/>
          <w:color w:val="000000"/>
          <w:sz w:val="22"/>
          <w:szCs w:val="22"/>
          <w:shd w:val="clear" w:color="auto" w:fill="FFFFFF"/>
          <w:lang w:val="lt-LT"/>
        </w:rPr>
        <w:t xml:space="preserve">procedūras, jeigu atsirado aplinkybių, kurių nebuvo galima numatyti iki paskelbiant aukcioną ar kurios paaiškėjo paskelbus aukcioną ir dėl kurių viešosios geležinkelių infrastruktūros objekto nuoma tampa negalima. Aukciono dalyviams apie priimtą sprendimą nutraukti aukciono procedūras pranešama ir pradinis įnašas grąžinamas per 5 darbo dienas nuo </w:t>
      </w:r>
      <w:r w:rsidRPr="006E5AC7">
        <w:rPr>
          <w:rFonts w:ascii="Arial" w:hAnsi="Arial" w:cs="Arial"/>
          <w:sz w:val="22"/>
          <w:szCs w:val="22"/>
          <w:shd w:val="clear" w:color="auto" w:fill="FFFFFF"/>
          <w:lang w:val="lt-LT"/>
        </w:rPr>
        <w:t>sprendimo nutraukti aukciono procedūras priėmimo.</w:t>
      </w:r>
    </w:p>
    <w:p w14:paraId="44784C7F" w14:textId="77777777" w:rsidR="00855C32" w:rsidRPr="004F2042" w:rsidRDefault="00855C32" w:rsidP="00855C32">
      <w:pPr>
        <w:pStyle w:val="ListParagraph"/>
        <w:numPr>
          <w:ilvl w:val="0"/>
          <w:numId w:val="1"/>
        </w:numPr>
        <w:jc w:val="both"/>
        <w:rPr>
          <w:rFonts w:ascii="Arial" w:hAnsi="Arial" w:cs="Arial"/>
          <w:sz w:val="22"/>
          <w:szCs w:val="22"/>
          <w:lang w:val="lt-LT" w:eastAsia="lt-LT"/>
        </w:rPr>
      </w:pPr>
      <w:r w:rsidRPr="00B44BE2">
        <w:rPr>
          <w:rFonts w:ascii="Arial" w:hAnsi="Arial" w:cs="Arial"/>
          <w:sz w:val="22"/>
          <w:szCs w:val="22"/>
          <w:lang w:val="lt-LT" w:eastAsia="lt-LT"/>
        </w:rPr>
        <w:t>Siekdamas įvertinti (patikrinti), ar šios Sutarties vykdymas yra galimas pagal ES, LR teisės aktus, reglamentuojančius Sankcijų įgyvendinimą, bei Nuomotojo taikomą Sankcijų įgyvendinimo ir kontrolės politiką, Nuomotojas turi teisę Aukciono laimėtoją įvertintas dėl reputacijos, finansinio stabilumo ir kitų rodiklių, kurie leis užtikrinti tinkamą sutarties vykdymą.</w:t>
      </w:r>
    </w:p>
    <w:p w14:paraId="561B7C54" w14:textId="05358CF6" w:rsidR="00855C32" w:rsidRDefault="00855C32" w:rsidP="00855C32">
      <w:pPr>
        <w:pStyle w:val="ListParagraph"/>
        <w:numPr>
          <w:ilvl w:val="0"/>
          <w:numId w:val="1"/>
        </w:numPr>
        <w:jc w:val="both"/>
        <w:rPr>
          <w:rFonts w:ascii="Arial" w:hAnsi="Arial" w:cs="Arial"/>
          <w:sz w:val="22"/>
          <w:szCs w:val="22"/>
          <w:lang w:val="lt-LT" w:eastAsia="lt-LT"/>
        </w:rPr>
      </w:pPr>
      <w:r w:rsidRPr="006E5AC7">
        <w:rPr>
          <w:rFonts w:ascii="Arial" w:hAnsi="Arial" w:cs="Arial"/>
          <w:iCs/>
          <w:sz w:val="22"/>
          <w:szCs w:val="22"/>
          <w:lang w:val="lt-LT" w:eastAsia="lt-LT"/>
        </w:rPr>
        <w:t xml:space="preserve">Paraiškos (aukciono dalyvių registravimas), teikiamos iki </w:t>
      </w:r>
      <w:r w:rsidRPr="006E5AC7">
        <w:rPr>
          <w:rFonts w:ascii="Arial" w:hAnsi="Arial" w:cs="Arial"/>
          <w:b/>
          <w:bCs/>
          <w:sz w:val="22"/>
          <w:szCs w:val="22"/>
          <w:lang w:val="lt-LT"/>
        </w:rPr>
        <w:t>202</w:t>
      </w:r>
      <w:r w:rsidR="00EF5960">
        <w:rPr>
          <w:rFonts w:ascii="Arial" w:hAnsi="Arial" w:cs="Arial"/>
          <w:b/>
          <w:bCs/>
          <w:sz w:val="22"/>
          <w:szCs w:val="22"/>
          <w:lang w:val="lt-LT"/>
        </w:rPr>
        <w:t>6</w:t>
      </w:r>
      <w:r w:rsidRPr="006E5AC7">
        <w:rPr>
          <w:rFonts w:ascii="Arial" w:hAnsi="Arial" w:cs="Arial"/>
          <w:b/>
          <w:bCs/>
          <w:sz w:val="22"/>
          <w:szCs w:val="22"/>
          <w:lang w:val="lt-LT"/>
        </w:rPr>
        <w:t xml:space="preserve"> m.</w:t>
      </w:r>
      <w:r w:rsidR="00B00299">
        <w:rPr>
          <w:rFonts w:ascii="Arial" w:hAnsi="Arial" w:cs="Arial"/>
          <w:b/>
          <w:bCs/>
          <w:sz w:val="22"/>
          <w:szCs w:val="22"/>
          <w:lang w:val="lt-LT"/>
        </w:rPr>
        <w:t xml:space="preserve"> birželio </w:t>
      </w:r>
      <w:r w:rsidR="00F665BF">
        <w:rPr>
          <w:rFonts w:ascii="Arial" w:hAnsi="Arial" w:cs="Arial"/>
          <w:b/>
          <w:bCs/>
          <w:sz w:val="22"/>
          <w:szCs w:val="22"/>
          <w:lang w:val="lt-LT"/>
        </w:rPr>
        <w:t>25</w:t>
      </w:r>
      <w:r w:rsidR="00B00299">
        <w:rPr>
          <w:rFonts w:ascii="Arial" w:hAnsi="Arial" w:cs="Arial"/>
          <w:b/>
          <w:bCs/>
          <w:sz w:val="22"/>
          <w:szCs w:val="22"/>
          <w:lang w:val="lt-LT"/>
        </w:rPr>
        <w:t xml:space="preserve"> </w:t>
      </w:r>
      <w:r w:rsidRPr="006E5AC7">
        <w:rPr>
          <w:rFonts w:ascii="Arial" w:hAnsi="Arial" w:cs="Arial"/>
          <w:b/>
          <w:bCs/>
          <w:sz w:val="22"/>
          <w:szCs w:val="22"/>
          <w:lang w:val="lt-LT"/>
        </w:rPr>
        <w:t>d.</w:t>
      </w:r>
      <w:r>
        <w:rPr>
          <w:rFonts w:ascii="Arial" w:hAnsi="Arial" w:cs="Arial"/>
          <w:b/>
          <w:bCs/>
          <w:sz w:val="22"/>
          <w:szCs w:val="22"/>
          <w:lang w:val="lt-LT"/>
        </w:rPr>
        <w:t xml:space="preserve"> 9.00 </w:t>
      </w:r>
      <w:r w:rsidRPr="006E5AC7">
        <w:rPr>
          <w:rFonts w:ascii="Arial" w:hAnsi="Arial" w:cs="Arial"/>
          <w:b/>
          <w:bCs/>
          <w:sz w:val="22"/>
          <w:szCs w:val="22"/>
          <w:lang w:val="lt-LT"/>
        </w:rPr>
        <w:t xml:space="preserve">val. </w:t>
      </w:r>
      <w:r w:rsidRPr="006E5AC7">
        <w:rPr>
          <w:rFonts w:ascii="Arial" w:hAnsi="Arial" w:cs="Arial"/>
          <w:sz w:val="22"/>
          <w:szCs w:val="22"/>
          <w:lang w:val="lt-LT"/>
        </w:rPr>
        <w:t xml:space="preserve">adresu Geležinkelio g. 2, 02100 Vilnius: </w:t>
      </w:r>
    </w:p>
    <w:p w14:paraId="777D7456" w14:textId="77777777" w:rsidR="00855C32" w:rsidRPr="006E5AC7" w:rsidRDefault="00855C32" w:rsidP="00855C32">
      <w:pPr>
        <w:pStyle w:val="ListParagraph"/>
        <w:ind w:left="360"/>
        <w:jc w:val="both"/>
        <w:rPr>
          <w:rFonts w:ascii="Arial" w:hAnsi="Arial" w:cs="Arial"/>
          <w:sz w:val="22"/>
          <w:szCs w:val="22"/>
          <w:lang w:val="lt-LT" w:eastAsia="lt-LT"/>
        </w:rPr>
      </w:pPr>
    </w:p>
    <w:p w14:paraId="22E4EE92" w14:textId="77777777" w:rsidR="00855C32" w:rsidRPr="006E5AC7" w:rsidRDefault="00855C32" w:rsidP="00855C32">
      <w:pPr>
        <w:jc w:val="center"/>
        <w:rPr>
          <w:rFonts w:ascii="Arial" w:hAnsi="Arial" w:cs="Arial"/>
          <w:iCs/>
          <w:sz w:val="22"/>
          <w:szCs w:val="22"/>
          <w:u w:val="single"/>
          <w:lang w:val="lt-LT" w:eastAsia="lt-LT"/>
        </w:rPr>
      </w:pPr>
      <w:r w:rsidRPr="006E5AC7">
        <w:rPr>
          <w:rFonts w:ascii="Arial" w:hAnsi="Arial" w:cs="Arial"/>
          <w:iCs/>
          <w:sz w:val="22"/>
          <w:szCs w:val="22"/>
          <w:u w:val="single"/>
          <w:lang w:val="lt-LT" w:eastAsia="lt-LT"/>
        </w:rPr>
        <w:t>Ant voko nurodyti:</w:t>
      </w:r>
    </w:p>
    <w:p w14:paraId="43A11D19" w14:textId="77777777" w:rsidR="00855C32" w:rsidRPr="006E5AC7" w:rsidRDefault="00855C32" w:rsidP="00855C32">
      <w:pPr>
        <w:rPr>
          <w:rFonts w:ascii="Arial" w:hAnsi="Arial" w:cs="Arial"/>
          <w:color w:val="000000" w:themeColor="text1"/>
          <w:sz w:val="22"/>
          <w:szCs w:val="22"/>
          <w:u w:val="single"/>
          <w:lang w:val="lt-LT" w:eastAsia="lt-LT"/>
        </w:rPr>
      </w:pPr>
    </w:p>
    <w:p w14:paraId="16E61B8E" w14:textId="77777777" w:rsidR="00855C32" w:rsidRPr="006E5AC7" w:rsidRDefault="00855C32" w:rsidP="00855C32">
      <w:pPr>
        <w:jc w:val="center"/>
        <w:rPr>
          <w:rFonts w:ascii="Arial" w:hAnsi="Arial" w:cs="Arial"/>
          <w:b/>
          <w:bCs/>
          <w:sz w:val="22"/>
          <w:szCs w:val="22"/>
          <w:lang w:val="lt-LT"/>
        </w:rPr>
      </w:pPr>
      <w:r w:rsidRPr="006E5AC7">
        <w:rPr>
          <w:rStyle w:val="normaltextrun"/>
          <w:rFonts w:ascii="Arial" w:hAnsi="Arial" w:cs="Arial"/>
          <w:b/>
          <w:bCs/>
          <w:sz w:val="22"/>
          <w:szCs w:val="22"/>
          <w:lang w:val="lt-LT"/>
        </w:rPr>
        <w:lastRenderedPageBreak/>
        <w:t>Viešosios geležinkelių infrastruktūros objektų ir jų užimamos valstybinės žemės nuomos nuolatinei komisijai</w:t>
      </w:r>
      <w:r w:rsidRPr="006E5AC7">
        <w:rPr>
          <w:rFonts w:ascii="Arial" w:hAnsi="Arial" w:cs="Arial"/>
          <w:b/>
          <w:bCs/>
          <w:sz w:val="22"/>
          <w:szCs w:val="22"/>
          <w:lang w:val="lt-LT" w:eastAsia="lt-LT"/>
        </w:rPr>
        <w:t>,</w:t>
      </w:r>
    </w:p>
    <w:p w14:paraId="14BBD767" w14:textId="77777777" w:rsidR="00855C32" w:rsidRPr="006E5AC7" w:rsidRDefault="00855C32" w:rsidP="00855C32">
      <w:pPr>
        <w:jc w:val="center"/>
        <w:rPr>
          <w:rFonts w:ascii="Arial" w:hAnsi="Arial" w:cs="Arial"/>
          <w:b/>
          <w:sz w:val="22"/>
          <w:szCs w:val="22"/>
          <w:lang w:val="lt-LT" w:eastAsia="lt-LT"/>
        </w:rPr>
      </w:pPr>
      <w:r w:rsidRPr="006E5AC7">
        <w:rPr>
          <w:rFonts w:ascii="Arial" w:hAnsi="Arial" w:cs="Arial"/>
          <w:b/>
          <w:sz w:val="22"/>
          <w:szCs w:val="22"/>
          <w:lang w:val="lt-LT" w:eastAsia="lt-LT"/>
        </w:rPr>
        <w:t>Geležinkelio g. 2,</w:t>
      </w:r>
      <w:r w:rsidRPr="006E5AC7">
        <w:rPr>
          <w:rFonts w:ascii="Arial" w:hAnsi="Arial" w:cs="Arial"/>
          <w:b/>
          <w:sz w:val="22"/>
          <w:szCs w:val="22"/>
          <w:lang w:val="lt-LT"/>
        </w:rPr>
        <w:t xml:space="preserve"> 02100</w:t>
      </w:r>
      <w:r w:rsidRPr="006E5AC7">
        <w:rPr>
          <w:rFonts w:ascii="Arial" w:hAnsi="Arial" w:cs="Arial"/>
          <w:b/>
          <w:sz w:val="22"/>
          <w:szCs w:val="22"/>
          <w:lang w:val="lt-LT" w:eastAsia="lt-LT"/>
        </w:rPr>
        <w:t xml:space="preserve"> Vilnius</w:t>
      </w:r>
    </w:p>
    <w:p w14:paraId="05434278" w14:textId="0EB4708E" w:rsidR="00855C32" w:rsidRPr="006E5AC7" w:rsidRDefault="00855C32" w:rsidP="00855C32">
      <w:pPr>
        <w:jc w:val="center"/>
        <w:rPr>
          <w:rFonts w:ascii="Arial" w:hAnsi="Arial" w:cs="Arial"/>
          <w:b/>
          <w:sz w:val="22"/>
          <w:szCs w:val="22"/>
          <w:lang w:val="lt-LT"/>
        </w:rPr>
      </w:pPr>
      <w:r w:rsidRPr="006E5AC7">
        <w:rPr>
          <w:rFonts w:ascii="Arial" w:hAnsi="Arial" w:cs="Arial"/>
          <w:b/>
          <w:sz w:val="22"/>
          <w:szCs w:val="22"/>
          <w:lang w:val="lt-LT"/>
        </w:rPr>
        <w:t>202</w:t>
      </w:r>
      <w:r w:rsidR="00AE00A9">
        <w:rPr>
          <w:rFonts w:ascii="Arial" w:hAnsi="Arial" w:cs="Arial"/>
          <w:b/>
          <w:sz w:val="22"/>
          <w:szCs w:val="22"/>
          <w:lang w:val="lt-LT"/>
        </w:rPr>
        <w:t>6</w:t>
      </w:r>
      <w:r w:rsidRPr="006E5AC7">
        <w:rPr>
          <w:rFonts w:ascii="Arial" w:hAnsi="Arial" w:cs="Arial"/>
          <w:b/>
          <w:sz w:val="22"/>
          <w:szCs w:val="22"/>
          <w:lang w:val="lt-LT"/>
        </w:rPr>
        <w:t xml:space="preserve"> m.</w:t>
      </w:r>
      <w:r w:rsidR="00B00299">
        <w:rPr>
          <w:rFonts w:ascii="Arial" w:hAnsi="Arial" w:cs="Arial"/>
          <w:b/>
          <w:sz w:val="22"/>
          <w:szCs w:val="22"/>
          <w:lang w:val="lt-LT"/>
        </w:rPr>
        <w:t xml:space="preserve"> birželio </w:t>
      </w:r>
      <w:r w:rsidR="002A394B">
        <w:rPr>
          <w:rFonts w:ascii="Arial" w:hAnsi="Arial" w:cs="Arial"/>
          <w:b/>
          <w:sz w:val="22"/>
          <w:szCs w:val="22"/>
          <w:lang w:val="lt-LT"/>
        </w:rPr>
        <w:t>3</w:t>
      </w:r>
      <w:r w:rsidR="005B1367">
        <w:rPr>
          <w:rFonts w:ascii="Arial" w:hAnsi="Arial" w:cs="Arial"/>
          <w:b/>
          <w:sz w:val="22"/>
          <w:szCs w:val="22"/>
          <w:lang w:val="lt-LT"/>
        </w:rPr>
        <w:t>0</w:t>
      </w:r>
      <w:r w:rsidR="002A394B">
        <w:rPr>
          <w:rFonts w:ascii="Arial" w:hAnsi="Arial" w:cs="Arial"/>
          <w:b/>
          <w:sz w:val="22"/>
          <w:szCs w:val="22"/>
          <w:lang w:val="lt-LT"/>
        </w:rPr>
        <w:t xml:space="preserve"> </w:t>
      </w:r>
      <w:r w:rsidRPr="006E5AC7">
        <w:rPr>
          <w:rFonts w:ascii="Arial" w:hAnsi="Arial" w:cs="Arial"/>
          <w:b/>
          <w:sz w:val="22"/>
          <w:szCs w:val="22"/>
          <w:lang w:val="lt-LT"/>
        </w:rPr>
        <w:t>d.</w:t>
      </w:r>
      <w:r>
        <w:rPr>
          <w:rFonts w:ascii="Arial" w:hAnsi="Arial" w:cs="Arial"/>
          <w:sz w:val="22"/>
          <w:szCs w:val="22"/>
          <w:lang w:val="lt-LT"/>
        </w:rPr>
        <w:t xml:space="preserve">, </w:t>
      </w:r>
      <w:r>
        <w:rPr>
          <w:rFonts w:ascii="Arial" w:hAnsi="Arial" w:cs="Arial"/>
          <w:b/>
          <w:sz w:val="22"/>
          <w:szCs w:val="22"/>
          <w:lang w:val="lt-LT"/>
        </w:rPr>
        <w:t>8.15</w:t>
      </w:r>
      <w:r w:rsidRPr="006E5AC7">
        <w:rPr>
          <w:rFonts w:ascii="Arial" w:hAnsi="Arial" w:cs="Arial"/>
          <w:b/>
          <w:sz w:val="22"/>
          <w:szCs w:val="22"/>
          <w:lang w:val="lt-LT"/>
        </w:rPr>
        <w:t xml:space="preserve"> val. </w:t>
      </w:r>
      <w:r w:rsidRPr="006E5AC7">
        <w:rPr>
          <w:rFonts w:ascii="Arial" w:hAnsi="Arial" w:cs="Arial"/>
          <w:b/>
          <w:sz w:val="22"/>
          <w:szCs w:val="22"/>
          <w:shd w:val="clear" w:color="auto" w:fill="FFFFFF"/>
          <w:lang w:val="lt-LT"/>
        </w:rPr>
        <w:t xml:space="preserve">Viešosios geležinkelių infrastruktūros objekto nuomos  aukcionui </w:t>
      </w:r>
      <w:r w:rsidRPr="006E5AC7">
        <w:rPr>
          <w:rFonts w:ascii="Arial" w:hAnsi="Arial" w:cs="Arial"/>
          <w:b/>
          <w:sz w:val="22"/>
          <w:szCs w:val="22"/>
          <w:lang w:val="lt-LT"/>
        </w:rPr>
        <w:t xml:space="preserve">VGIN </w:t>
      </w:r>
      <w:r>
        <w:rPr>
          <w:rFonts w:ascii="Arial" w:hAnsi="Arial" w:cs="Arial"/>
          <w:b/>
          <w:sz w:val="22"/>
          <w:szCs w:val="22"/>
          <w:lang w:val="lt-LT"/>
        </w:rPr>
        <w:t>–</w:t>
      </w:r>
      <w:r w:rsidRPr="006E5AC7">
        <w:rPr>
          <w:rFonts w:ascii="Arial" w:hAnsi="Arial" w:cs="Arial"/>
          <w:b/>
          <w:sz w:val="22"/>
          <w:szCs w:val="22"/>
          <w:lang w:val="lt-LT"/>
        </w:rPr>
        <w:t xml:space="preserve"> </w:t>
      </w:r>
      <w:r w:rsidR="00AE00A9">
        <w:rPr>
          <w:rFonts w:ascii="Arial" w:hAnsi="Arial" w:cs="Arial"/>
          <w:b/>
          <w:sz w:val="22"/>
          <w:szCs w:val="22"/>
          <w:lang w:val="lt-LT"/>
        </w:rPr>
        <w:t>0</w:t>
      </w:r>
      <w:r w:rsidR="002A394B">
        <w:rPr>
          <w:rFonts w:ascii="Arial" w:hAnsi="Arial" w:cs="Arial"/>
          <w:b/>
          <w:sz w:val="22"/>
          <w:szCs w:val="22"/>
          <w:lang w:val="lt-LT"/>
        </w:rPr>
        <w:t>2</w:t>
      </w:r>
      <w:r w:rsidR="005B1367">
        <w:rPr>
          <w:rFonts w:ascii="Arial" w:hAnsi="Arial" w:cs="Arial"/>
          <w:b/>
          <w:sz w:val="22"/>
          <w:szCs w:val="22"/>
          <w:lang w:val="lt-LT"/>
        </w:rPr>
        <w:t>3</w:t>
      </w:r>
      <w:r w:rsidRPr="006E5AC7">
        <w:rPr>
          <w:rFonts w:ascii="Arial" w:hAnsi="Arial" w:cs="Arial"/>
          <w:b/>
          <w:sz w:val="22"/>
          <w:szCs w:val="22"/>
          <w:lang w:val="lt-LT"/>
        </w:rPr>
        <w:t>/202</w:t>
      </w:r>
      <w:r w:rsidR="00AE00A9">
        <w:rPr>
          <w:rFonts w:ascii="Arial" w:hAnsi="Arial" w:cs="Arial"/>
          <w:b/>
          <w:sz w:val="22"/>
          <w:szCs w:val="22"/>
          <w:lang w:val="lt-LT"/>
        </w:rPr>
        <w:t>6</w:t>
      </w:r>
      <w:r w:rsidRPr="006E5AC7">
        <w:rPr>
          <w:rFonts w:ascii="Arial" w:hAnsi="Arial" w:cs="Arial"/>
          <w:b/>
          <w:sz w:val="22"/>
          <w:szCs w:val="22"/>
          <w:lang w:val="lt-LT"/>
        </w:rPr>
        <w:t>.</w:t>
      </w:r>
    </w:p>
    <w:p w14:paraId="0059A3FB" w14:textId="77777777" w:rsidR="00855C32" w:rsidRPr="006E5AC7" w:rsidRDefault="00855C32" w:rsidP="00855C32">
      <w:pPr>
        <w:jc w:val="center"/>
        <w:rPr>
          <w:rFonts w:ascii="Arial" w:hAnsi="Arial" w:cs="Arial"/>
          <w:b/>
          <w:sz w:val="22"/>
          <w:szCs w:val="22"/>
          <w:u w:val="single"/>
          <w:lang w:val="lt-LT"/>
        </w:rPr>
      </w:pPr>
      <w:r w:rsidRPr="006E5AC7">
        <w:rPr>
          <w:rFonts w:ascii="Arial" w:hAnsi="Arial" w:cs="Arial"/>
          <w:b/>
          <w:sz w:val="22"/>
          <w:szCs w:val="22"/>
          <w:u w:val="single"/>
          <w:lang w:val="lt-LT"/>
        </w:rPr>
        <w:t>Aukciono dalyvio kontaktiniai duomenys</w:t>
      </w:r>
    </w:p>
    <w:p w14:paraId="09F47202" w14:textId="77777777" w:rsidR="00855C32" w:rsidRPr="006E5AC7" w:rsidRDefault="00855C32" w:rsidP="00855C32">
      <w:pPr>
        <w:pStyle w:val="ListParagraph"/>
        <w:ind w:left="1418"/>
        <w:jc w:val="both"/>
        <w:rPr>
          <w:rFonts w:ascii="Arial" w:hAnsi="Arial" w:cs="Arial"/>
          <w:b/>
          <w:bCs/>
          <w:sz w:val="22"/>
          <w:szCs w:val="22"/>
          <w:lang w:val="lt-LT"/>
        </w:rPr>
      </w:pPr>
    </w:p>
    <w:p w14:paraId="01C67572" w14:textId="39019F16" w:rsidR="00855C32" w:rsidRPr="00BC41AB" w:rsidRDefault="00855C32" w:rsidP="00855C32">
      <w:pPr>
        <w:pStyle w:val="ListParagraph"/>
        <w:numPr>
          <w:ilvl w:val="0"/>
          <w:numId w:val="1"/>
        </w:numPr>
        <w:tabs>
          <w:tab w:val="left" w:pos="851"/>
        </w:tabs>
        <w:jc w:val="both"/>
        <w:rPr>
          <w:rFonts w:ascii="Arial" w:hAnsi="Arial" w:cs="Arial"/>
          <w:sz w:val="22"/>
          <w:szCs w:val="22"/>
          <w:shd w:val="clear" w:color="auto" w:fill="FFFFFF"/>
          <w:lang w:val="lt-LT"/>
        </w:rPr>
      </w:pPr>
      <w:r w:rsidRPr="006E5AC7">
        <w:rPr>
          <w:rFonts w:ascii="Arial" w:hAnsi="Arial" w:cs="Arial"/>
          <w:sz w:val="22"/>
          <w:szCs w:val="22"/>
          <w:lang w:val="lt-LT"/>
        </w:rPr>
        <w:t xml:space="preserve">Aukcionas įvyks </w:t>
      </w:r>
      <w:r w:rsidRPr="006E5AC7">
        <w:rPr>
          <w:rFonts w:ascii="Arial" w:hAnsi="Arial" w:cs="Arial"/>
          <w:b/>
          <w:bCs/>
          <w:sz w:val="22"/>
          <w:szCs w:val="22"/>
          <w:lang w:val="lt-LT"/>
        </w:rPr>
        <w:t>202</w:t>
      </w:r>
      <w:r w:rsidR="00AE00A9">
        <w:rPr>
          <w:rFonts w:ascii="Arial" w:hAnsi="Arial" w:cs="Arial"/>
          <w:b/>
          <w:bCs/>
          <w:sz w:val="22"/>
          <w:szCs w:val="22"/>
          <w:lang w:val="lt-LT"/>
        </w:rPr>
        <w:t>6</w:t>
      </w:r>
      <w:r w:rsidRPr="006E5AC7">
        <w:rPr>
          <w:rFonts w:ascii="Arial" w:hAnsi="Arial" w:cs="Arial"/>
          <w:b/>
          <w:bCs/>
          <w:sz w:val="22"/>
          <w:szCs w:val="22"/>
          <w:lang w:val="lt-LT"/>
        </w:rPr>
        <w:t xml:space="preserve"> m.</w:t>
      </w:r>
      <w:r w:rsidR="00AE00A9">
        <w:rPr>
          <w:rFonts w:ascii="Arial" w:hAnsi="Arial" w:cs="Arial"/>
          <w:b/>
          <w:bCs/>
          <w:sz w:val="22"/>
          <w:szCs w:val="22"/>
          <w:lang w:val="lt-LT"/>
        </w:rPr>
        <w:t xml:space="preserve"> </w:t>
      </w:r>
      <w:r w:rsidR="002A394B">
        <w:rPr>
          <w:rFonts w:ascii="Arial" w:hAnsi="Arial" w:cs="Arial"/>
          <w:b/>
          <w:bCs/>
          <w:sz w:val="22"/>
          <w:szCs w:val="22"/>
          <w:lang w:val="lt-LT"/>
        </w:rPr>
        <w:t>birželio</w:t>
      </w:r>
      <w:r w:rsidR="005B1367">
        <w:rPr>
          <w:rFonts w:ascii="Arial" w:hAnsi="Arial" w:cs="Arial"/>
          <w:b/>
          <w:bCs/>
          <w:sz w:val="22"/>
          <w:szCs w:val="22"/>
          <w:lang w:val="lt-LT"/>
        </w:rPr>
        <w:t xml:space="preserve"> 30</w:t>
      </w:r>
      <w:r w:rsidR="007D6F55">
        <w:rPr>
          <w:rFonts w:ascii="Arial" w:hAnsi="Arial" w:cs="Arial"/>
          <w:b/>
          <w:bCs/>
          <w:sz w:val="22"/>
          <w:szCs w:val="22"/>
          <w:lang w:val="lt-LT"/>
        </w:rPr>
        <w:t xml:space="preserve"> </w:t>
      </w:r>
      <w:r w:rsidRPr="006E5AC7">
        <w:rPr>
          <w:rFonts w:ascii="Arial" w:hAnsi="Arial" w:cs="Arial"/>
          <w:b/>
          <w:bCs/>
          <w:sz w:val="22"/>
          <w:szCs w:val="22"/>
          <w:lang w:val="lt-LT"/>
        </w:rPr>
        <w:t>d.</w:t>
      </w:r>
      <w:r>
        <w:rPr>
          <w:rFonts w:ascii="Arial" w:hAnsi="Arial" w:cs="Arial"/>
          <w:b/>
          <w:bCs/>
          <w:sz w:val="22"/>
          <w:szCs w:val="22"/>
          <w:lang w:val="lt-LT"/>
        </w:rPr>
        <w:t>,</w:t>
      </w:r>
      <w:r w:rsidRPr="006E5AC7">
        <w:rPr>
          <w:rFonts w:ascii="Arial" w:hAnsi="Arial" w:cs="Arial"/>
          <w:b/>
          <w:bCs/>
          <w:sz w:val="22"/>
          <w:szCs w:val="22"/>
          <w:lang w:val="lt-LT"/>
        </w:rPr>
        <w:t xml:space="preserve"> </w:t>
      </w:r>
      <w:r>
        <w:rPr>
          <w:rFonts w:ascii="Arial" w:hAnsi="Arial" w:cs="Arial"/>
          <w:b/>
          <w:bCs/>
          <w:sz w:val="22"/>
          <w:szCs w:val="22"/>
          <w:lang w:val="lt-LT"/>
        </w:rPr>
        <w:t>8.15</w:t>
      </w:r>
      <w:r w:rsidRPr="006E5AC7">
        <w:rPr>
          <w:rFonts w:ascii="Arial" w:hAnsi="Arial" w:cs="Arial"/>
          <w:b/>
          <w:bCs/>
          <w:sz w:val="22"/>
          <w:szCs w:val="22"/>
          <w:lang w:val="lt-LT"/>
        </w:rPr>
        <w:t xml:space="preserve"> val</w:t>
      </w:r>
      <w:r w:rsidRPr="00BC41AB">
        <w:rPr>
          <w:rFonts w:ascii="Arial" w:hAnsi="Arial" w:cs="Arial"/>
          <w:b/>
          <w:bCs/>
          <w:sz w:val="22"/>
          <w:szCs w:val="22"/>
          <w:lang w:val="lt-LT"/>
        </w:rPr>
        <w:t>.,</w:t>
      </w:r>
      <w:r w:rsidRPr="00BC41AB">
        <w:rPr>
          <w:rFonts w:ascii="Arial" w:hAnsi="Arial" w:cs="Arial"/>
          <w:sz w:val="22"/>
          <w:szCs w:val="22"/>
          <w:lang w:val="lt-LT"/>
        </w:rPr>
        <w:t xml:space="preserve"> </w:t>
      </w:r>
      <w:r w:rsidRPr="00BC41AB">
        <w:rPr>
          <w:rFonts w:ascii="Arial" w:hAnsi="Arial" w:cs="Arial"/>
          <w:sz w:val="22"/>
          <w:szCs w:val="22"/>
          <w:shd w:val="clear" w:color="auto" w:fill="FFFFFF"/>
          <w:lang w:val="lt-LT"/>
        </w:rPr>
        <w:t>nuotoliniu būdu, iš anksto informavus pasiūlymus pateikusius dalyvius.</w:t>
      </w:r>
    </w:p>
    <w:p w14:paraId="173BEA7E" w14:textId="73CBFAE1" w:rsidR="00A90A21" w:rsidRPr="002A394B" w:rsidRDefault="00855C32" w:rsidP="002A394B">
      <w:pPr>
        <w:pStyle w:val="ListParagraph"/>
        <w:numPr>
          <w:ilvl w:val="0"/>
          <w:numId w:val="1"/>
        </w:numPr>
        <w:tabs>
          <w:tab w:val="left" w:pos="851"/>
        </w:tabs>
        <w:jc w:val="both"/>
        <w:rPr>
          <w:rFonts w:asciiTheme="minorBidi" w:hAnsiTheme="minorBidi" w:cstheme="minorBidi"/>
          <w:sz w:val="22"/>
          <w:szCs w:val="22"/>
          <w:lang w:val="lt-LT"/>
        </w:rPr>
      </w:pPr>
      <w:r w:rsidRPr="00BC41AB">
        <w:rPr>
          <w:rFonts w:ascii="Arial" w:hAnsi="Arial" w:cs="Arial"/>
          <w:sz w:val="22"/>
          <w:szCs w:val="22"/>
          <w:lang w:val="lt-LT"/>
        </w:rPr>
        <w:t>Dėl nuomos sutarties projekto bei kitos informacijos prašome kreiptis į atsakingą darbuotoją telefonu:</w:t>
      </w:r>
      <w:r w:rsidRPr="00095ACD">
        <w:rPr>
          <w:rFonts w:asciiTheme="minorBidi" w:hAnsiTheme="minorBidi" w:cstheme="minorBidi"/>
          <w:sz w:val="22"/>
          <w:szCs w:val="22"/>
          <w:lang w:val="lt-LT"/>
        </w:rPr>
        <w:t xml:space="preserve"> </w:t>
      </w:r>
      <w:r w:rsidRPr="002A09FA">
        <w:rPr>
          <w:rFonts w:asciiTheme="minorBidi" w:hAnsiTheme="minorBidi" w:cstheme="minorBidi"/>
          <w:sz w:val="22"/>
          <w:szCs w:val="22"/>
          <w:lang w:val="lt-LT"/>
        </w:rPr>
        <w:t>+370 62082744</w:t>
      </w:r>
      <w:r w:rsidRPr="00095ACD">
        <w:rPr>
          <w:rFonts w:ascii="Arial" w:hAnsi="Arial" w:cs="Arial"/>
          <w:sz w:val="22"/>
          <w:szCs w:val="22"/>
          <w:lang w:val="lt-LT"/>
        </w:rPr>
        <w:t xml:space="preserve">. </w:t>
      </w:r>
    </w:p>
    <w:sectPr w:rsidR="00A90A21" w:rsidRPr="002A394B" w:rsidSect="00855C32">
      <w:pgSz w:w="11907" w:h="16840"/>
      <w:pgMar w:top="1701" w:right="567" w:bottom="1134" w:left="1701" w:header="567" w:footer="567" w:gutter="0"/>
      <w:cols w:space="1296"/>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_Times">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4D32CD"/>
    <w:multiLevelType w:val="multilevel"/>
    <w:tmpl w:val="6E24FC1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25385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C32"/>
    <w:rsid w:val="00004BCC"/>
    <w:rsid w:val="000C104E"/>
    <w:rsid w:val="000C2CD0"/>
    <w:rsid w:val="000C6558"/>
    <w:rsid w:val="001B2D1B"/>
    <w:rsid w:val="001C0FEE"/>
    <w:rsid w:val="001C21D1"/>
    <w:rsid w:val="001C2BAD"/>
    <w:rsid w:val="001D5E40"/>
    <w:rsid w:val="001D67FC"/>
    <w:rsid w:val="001E6503"/>
    <w:rsid w:val="002A394B"/>
    <w:rsid w:val="002B74AC"/>
    <w:rsid w:val="00324CB9"/>
    <w:rsid w:val="003B7099"/>
    <w:rsid w:val="003E1756"/>
    <w:rsid w:val="004352AF"/>
    <w:rsid w:val="00446BA5"/>
    <w:rsid w:val="00470BAE"/>
    <w:rsid w:val="004748C5"/>
    <w:rsid w:val="0048182C"/>
    <w:rsid w:val="00482B86"/>
    <w:rsid w:val="004955A1"/>
    <w:rsid w:val="004D4AAF"/>
    <w:rsid w:val="005529EF"/>
    <w:rsid w:val="005B1367"/>
    <w:rsid w:val="005C319C"/>
    <w:rsid w:val="006F59DB"/>
    <w:rsid w:val="00707E5B"/>
    <w:rsid w:val="00745153"/>
    <w:rsid w:val="007B0E6B"/>
    <w:rsid w:val="007D6F55"/>
    <w:rsid w:val="007E508D"/>
    <w:rsid w:val="00840F07"/>
    <w:rsid w:val="00855C32"/>
    <w:rsid w:val="008A3502"/>
    <w:rsid w:val="008B3C30"/>
    <w:rsid w:val="00905C8F"/>
    <w:rsid w:val="00925377"/>
    <w:rsid w:val="009439FE"/>
    <w:rsid w:val="00954B54"/>
    <w:rsid w:val="00974AC7"/>
    <w:rsid w:val="009B46BB"/>
    <w:rsid w:val="009D178C"/>
    <w:rsid w:val="009E1254"/>
    <w:rsid w:val="00A33144"/>
    <w:rsid w:val="00A47434"/>
    <w:rsid w:val="00A6144D"/>
    <w:rsid w:val="00A90A21"/>
    <w:rsid w:val="00A94440"/>
    <w:rsid w:val="00AE00A9"/>
    <w:rsid w:val="00B00299"/>
    <w:rsid w:val="00B11F3E"/>
    <w:rsid w:val="00B7014B"/>
    <w:rsid w:val="00B82EAD"/>
    <w:rsid w:val="00BD5E4C"/>
    <w:rsid w:val="00C22A80"/>
    <w:rsid w:val="00C54B5C"/>
    <w:rsid w:val="00C746CF"/>
    <w:rsid w:val="00CF4443"/>
    <w:rsid w:val="00D255E0"/>
    <w:rsid w:val="00DC1563"/>
    <w:rsid w:val="00DC4EE1"/>
    <w:rsid w:val="00DD4171"/>
    <w:rsid w:val="00EA36AB"/>
    <w:rsid w:val="00EC6F92"/>
    <w:rsid w:val="00EF0A22"/>
    <w:rsid w:val="00EF5960"/>
    <w:rsid w:val="00F148B7"/>
    <w:rsid w:val="00F25F68"/>
    <w:rsid w:val="00F665BF"/>
    <w:rsid w:val="00FC629B"/>
    <w:rsid w:val="00FD59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A0C3F"/>
  <w15:chartTrackingRefBased/>
  <w15:docId w15:val="{3254D86D-A9D7-43AC-8861-CBD223D28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C32"/>
    <w:pPr>
      <w:spacing w:after="0" w:line="240" w:lineRule="auto"/>
    </w:pPr>
    <w:rPr>
      <w:rFonts w:ascii="!_Times" w:eastAsia="Times New Roman" w:hAnsi="!_Times" w:cs="Times New Roman"/>
      <w:kern w:val="0"/>
      <w:lang w:val="en-GB"/>
      <w14:ligatures w14:val="none"/>
    </w:rPr>
  </w:style>
  <w:style w:type="paragraph" w:styleId="Heading1">
    <w:name w:val="heading 1"/>
    <w:basedOn w:val="Normal"/>
    <w:next w:val="Normal"/>
    <w:link w:val="Heading1Char"/>
    <w:uiPriority w:val="9"/>
    <w:qFormat/>
    <w:rsid w:val="00855C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5C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5C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5C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5C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5C3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5C3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5C3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5C3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5C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5C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5C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5C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5C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5C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5C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5C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5C32"/>
    <w:rPr>
      <w:rFonts w:eastAsiaTheme="majorEastAsia" w:cstheme="majorBidi"/>
      <w:color w:val="272727" w:themeColor="text1" w:themeTint="D8"/>
    </w:rPr>
  </w:style>
  <w:style w:type="paragraph" w:styleId="Title">
    <w:name w:val="Title"/>
    <w:basedOn w:val="Normal"/>
    <w:next w:val="Normal"/>
    <w:link w:val="TitleChar"/>
    <w:uiPriority w:val="10"/>
    <w:qFormat/>
    <w:rsid w:val="00855C3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5C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5C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5C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5C32"/>
    <w:pPr>
      <w:spacing w:before="160"/>
      <w:jc w:val="center"/>
    </w:pPr>
    <w:rPr>
      <w:i/>
      <w:iCs/>
      <w:color w:val="404040" w:themeColor="text1" w:themeTint="BF"/>
    </w:rPr>
  </w:style>
  <w:style w:type="character" w:customStyle="1" w:styleId="QuoteChar">
    <w:name w:val="Quote Char"/>
    <w:basedOn w:val="DefaultParagraphFont"/>
    <w:link w:val="Quote"/>
    <w:uiPriority w:val="29"/>
    <w:rsid w:val="00855C32"/>
    <w:rPr>
      <w:i/>
      <w:iCs/>
      <w:color w:val="404040" w:themeColor="text1" w:themeTint="BF"/>
    </w:rPr>
  </w:style>
  <w:style w:type="paragraph" w:styleId="ListParagraph">
    <w:name w:val="List Paragraph"/>
    <w:basedOn w:val="Normal"/>
    <w:link w:val="ListParagraphChar"/>
    <w:uiPriority w:val="34"/>
    <w:qFormat/>
    <w:rsid w:val="00855C32"/>
    <w:pPr>
      <w:ind w:left="720"/>
      <w:contextualSpacing/>
    </w:pPr>
  </w:style>
  <w:style w:type="character" w:styleId="IntenseEmphasis">
    <w:name w:val="Intense Emphasis"/>
    <w:basedOn w:val="DefaultParagraphFont"/>
    <w:uiPriority w:val="21"/>
    <w:qFormat/>
    <w:rsid w:val="00855C32"/>
    <w:rPr>
      <w:i/>
      <w:iCs/>
      <w:color w:val="0F4761" w:themeColor="accent1" w:themeShade="BF"/>
    </w:rPr>
  </w:style>
  <w:style w:type="paragraph" w:styleId="IntenseQuote">
    <w:name w:val="Intense Quote"/>
    <w:basedOn w:val="Normal"/>
    <w:next w:val="Normal"/>
    <w:link w:val="IntenseQuoteChar"/>
    <w:uiPriority w:val="30"/>
    <w:qFormat/>
    <w:rsid w:val="00855C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5C32"/>
    <w:rPr>
      <w:i/>
      <w:iCs/>
      <w:color w:val="0F4761" w:themeColor="accent1" w:themeShade="BF"/>
    </w:rPr>
  </w:style>
  <w:style w:type="character" w:styleId="IntenseReference">
    <w:name w:val="Intense Reference"/>
    <w:basedOn w:val="DefaultParagraphFont"/>
    <w:uiPriority w:val="32"/>
    <w:qFormat/>
    <w:rsid w:val="00855C32"/>
    <w:rPr>
      <w:b/>
      <w:bCs/>
      <w:smallCaps/>
      <w:color w:val="0F4761" w:themeColor="accent1" w:themeShade="BF"/>
      <w:spacing w:val="5"/>
    </w:rPr>
  </w:style>
  <w:style w:type="paragraph" w:styleId="Caption">
    <w:name w:val="caption"/>
    <w:basedOn w:val="Normal"/>
    <w:next w:val="Normal"/>
    <w:qFormat/>
    <w:rsid w:val="00855C32"/>
    <w:pPr>
      <w:jc w:val="center"/>
    </w:pPr>
    <w:rPr>
      <w:rFonts w:ascii="Times New Roman" w:hAnsi="Times New Roman"/>
      <w:b/>
      <w:szCs w:val="20"/>
      <w:lang w:val="lt-LT"/>
    </w:rPr>
  </w:style>
  <w:style w:type="character" w:customStyle="1" w:styleId="ListParagraphChar">
    <w:name w:val="List Paragraph Char"/>
    <w:basedOn w:val="DefaultParagraphFont"/>
    <w:link w:val="ListParagraph"/>
    <w:uiPriority w:val="34"/>
    <w:qFormat/>
    <w:locked/>
    <w:rsid w:val="00855C32"/>
  </w:style>
  <w:style w:type="character" w:customStyle="1" w:styleId="normaltextrun">
    <w:name w:val="normaltextrun"/>
    <w:basedOn w:val="DefaultParagraphFont"/>
    <w:rsid w:val="00855C32"/>
  </w:style>
  <w:style w:type="character" w:customStyle="1" w:styleId="eop">
    <w:name w:val="eop"/>
    <w:basedOn w:val="DefaultParagraphFont"/>
    <w:rsid w:val="00855C32"/>
  </w:style>
  <w:style w:type="paragraph" w:styleId="Revision">
    <w:name w:val="Revision"/>
    <w:hidden/>
    <w:uiPriority w:val="99"/>
    <w:semiHidden/>
    <w:rsid w:val="009E1254"/>
    <w:pPr>
      <w:spacing w:after="0" w:line="240" w:lineRule="auto"/>
    </w:pPr>
    <w:rPr>
      <w:rFonts w:ascii="!_Times" w:eastAsia="Times New Roman" w:hAnsi="!_Times" w:cs="Times New Roman"/>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fcb905c-755b-4fd4-bd20-0d682d4f1d27}" enabled="1" method="Standard" siteId="{d91d5b65-9d38-4908-9bd1-ebc28a01cade}" removed="0"/>
</clbl:labelList>
</file>

<file path=docProps/app.xml><?xml version="1.0" encoding="utf-8"?>
<Properties xmlns="http://schemas.openxmlformats.org/officeDocument/2006/extended-properties" xmlns:vt="http://schemas.openxmlformats.org/officeDocument/2006/docPropsVTypes">
  <Template>Normal</Template>
  <TotalTime>61</TotalTime>
  <Pages>3</Pages>
  <Words>1250</Words>
  <Characters>7125</Characters>
  <Application>Microsoft Office Word</Application>
  <DocSecurity>0</DocSecurity>
  <Lines>59</Lines>
  <Paragraphs>16</Paragraphs>
  <ScaleCrop>false</ScaleCrop>
  <Company/>
  <LinksUpToDate>false</LinksUpToDate>
  <CharactersWithSpaces>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Banionytė-Gedgaudienė</dc:creator>
  <cp:keywords/>
  <dc:description/>
  <cp:lastModifiedBy>Inga Banionytė-Gedgaudienė</cp:lastModifiedBy>
  <cp:revision>34</cp:revision>
  <dcterms:created xsi:type="dcterms:W3CDTF">2026-06-16T08:01:00Z</dcterms:created>
  <dcterms:modified xsi:type="dcterms:W3CDTF">2026-06-16T12:53:00Z</dcterms:modified>
</cp:coreProperties>
</file>